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C537" w14:textId="41E49903" w:rsidR="009D5C9A" w:rsidRPr="009D5C9A" w:rsidRDefault="00BF6705" w:rsidP="009D5C9A">
      <w:pPr>
        <w:rPr>
          <w:b/>
          <w:bCs/>
          <w:color w:val="000033" w:themeColor="accent1"/>
          <w:sz w:val="48"/>
          <w:szCs w:val="48"/>
        </w:rPr>
      </w:pPr>
      <w:r>
        <w:rPr>
          <w:b/>
          <w:bCs/>
          <w:noProof/>
          <w:color w:val="000033" w:themeColor="accent1"/>
          <w:sz w:val="48"/>
          <w:szCs w:val="48"/>
        </w:rPr>
        <w:drawing>
          <wp:anchor distT="0" distB="0" distL="114300" distR="114300" simplePos="0" relativeHeight="251658240" behindDoc="0" locked="0" layoutInCell="1" allowOverlap="1" wp14:anchorId="3DEAF5C1" wp14:editId="4B0927BA">
            <wp:simplePos x="0" y="0"/>
            <wp:positionH relativeFrom="margin">
              <wp:align>right</wp:align>
            </wp:positionH>
            <wp:positionV relativeFrom="paragraph">
              <wp:posOffset>-407670</wp:posOffset>
            </wp:positionV>
            <wp:extent cx="1571625" cy="1571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tchins powerpoint.jpg"/>
                    <pic:cNvPicPr/>
                  </pic:nvPicPr>
                  <pic:blipFill>
                    <a:blip r:embed="rId13">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r w:rsidR="009D5C9A" w:rsidRPr="009D5C9A">
        <w:rPr>
          <w:b/>
          <w:bCs/>
          <w:color w:val="000033" w:themeColor="accent1"/>
          <w:sz w:val="48"/>
          <w:szCs w:val="48"/>
        </w:rPr>
        <w:t>COVID-19 SAFETY PLAN</w:t>
      </w:r>
    </w:p>
    <w:p w14:paraId="316CB050" w14:textId="2A82CFB1" w:rsidR="009D5C9A" w:rsidRPr="009D5C9A" w:rsidRDefault="008B3532" w:rsidP="009D5C9A">
      <w:pPr>
        <w:spacing w:before="360"/>
        <w:rPr>
          <w:color w:val="000033" w:themeColor="accent1"/>
          <w:sz w:val="32"/>
          <w:szCs w:val="32"/>
        </w:rPr>
      </w:pPr>
      <w:r>
        <w:rPr>
          <w:color w:val="000033" w:themeColor="accent1"/>
          <w:sz w:val="32"/>
          <w:szCs w:val="32"/>
        </w:rPr>
        <w:t>The Hutchins School</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15C8BB22" w:rsidR="009D5C9A" w:rsidRPr="009D5C9A" w:rsidRDefault="00BF6705" w:rsidP="009D5C9A">
            <w:pPr>
              <w:rPr>
                <w:b/>
                <w:bCs/>
              </w:rPr>
            </w:pPr>
            <w:r>
              <w:rPr>
                <w:b/>
                <w:bCs/>
              </w:rPr>
              <w:t>[School Name]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2CAE43D"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rPr>
                <w:b/>
                <w:bCs/>
                <w:lang w:val="en-US"/>
              </w:rPr>
              <w:t>The Hutchins School</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610AE2C9" w:rsidR="00104343" w:rsidRPr="00081AEA" w:rsidRDefault="009D5C9A" w:rsidP="009D5C9A">
            <w:pPr>
              <w:rPr>
                <w:b/>
                <w:bCs/>
                <w:lang w:val="en-US"/>
              </w:rPr>
            </w:pPr>
            <w:r w:rsidRPr="00081AEA">
              <w:rPr>
                <w:b/>
                <w:bCs/>
                <w:lang w:val="en-US"/>
              </w:rPr>
              <w:t>[</w:t>
            </w:r>
            <w:r w:rsidR="00104343" w:rsidRPr="00081AEA">
              <w:rPr>
                <w:b/>
                <w:bCs/>
                <w:lang w:val="en-US"/>
              </w:rPr>
              <w:t>School</w:t>
            </w:r>
            <w:r w:rsidRPr="00081AEA">
              <w:rPr>
                <w:b/>
                <w:bCs/>
                <w:lang w:val="en-US"/>
              </w:rPr>
              <w:t xml:space="preserve"> Location]</w:t>
            </w:r>
            <w:r w:rsidR="00104343" w:rsidRPr="00081AEA">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606573B2"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t>71 Nelson Road, Sandy Bay. TAS</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2A12D2" w14:textId="3D606C53" w:rsidR="00223671" w:rsidRPr="00081AEA" w:rsidRDefault="00223671" w:rsidP="009D5C9A">
            <w:pPr>
              <w:rPr>
                <w:b/>
                <w:bCs/>
                <w:lang w:val="en-US"/>
              </w:rPr>
            </w:pPr>
            <w:r w:rsidRPr="00081AEA">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440AEF97" w:rsidR="00223671"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D8616D">
              <w:rPr>
                <w:color w:val="FF0000"/>
              </w:rPr>
              <w:t>Australian Rules Football</w:t>
            </w:r>
            <w:r w:rsidR="00803FDB" w:rsidRPr="00D8616D">
              <w:rPr>
                <w:color w:val="FF0000"/>
              </w:rPr>
              <w:t>, Hockey</w:t>
            </w:r>
            <w:r w:rsidR="004B2C1C" w:rsidRPr="00D8616D">
              <w:rPr>
                <w:color w:val="FF0000"/>
              </w:rPr>
              <w:t>, Soccer</w:t>
            </w:r>
            <w:r w:rsidR="00904930" w:rsidRPr="00D8616D">
              <w:rPr>
                <w:color w:val="FF0000"/>
              </w:rPr>
              <w:t>, Golf</w:t>
            </w:r>
            <w:r w:rsidR="00D5071E" w:rsidRPr="00D8616D">
              <w:rPr>
                <w:color w:val="FF0000"/>
              </w:rPr>
              <w:t>, Rugby</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311BCACE" w:rsidR="009D5C9A" w:rsidRPr="00081AEA" w:rsidRDefault="009D5C9A" w:rsidP="009D5C9A">
            <w:pPr>
              <w:rPr>
                <w:b/>
                <w:bCs/>
                <w:lang w:val="en-US"/>
              </w:rPr>
            </w:pPr>
            <w:r w:rsidRPr="00081AEA">
              <w:rPr>
                <w:b/>
                <w:bCs/>
                <w:lang w:val="en-US"/>
              </w:rPr>
              <w:t>[</w:t>
            </w:r>
            <w:r w:rsidR="00104343" w:rsidRPr="00081AEA">
              <w:rPr>
                <w:b/>
                <w:bCs/>
                <w:lang w:val="en-US"/>
              </w:rPr>
              <w:t>Sport facility</w:t>
            </w:r>
            <w:r w:rsidRPr="00081AEA">
              <w:rPr>
                <w:b/>
                <w:bCs/>
                <w:lang w:val="en-US"/>
              </w:rPr>
              <w:t xml:space="preserve"> </w:t>
            </w:r>
            <w:r w:rsidR="00223671" w:rsidRPr="00081AEA">
              <w:rPr>
                <w:b/>
                <w:bCs/>
                <w:lang w:val="en-US"/>
              </w:rPr>
              <w:t xml:space="preserve">type and </w:t>
            </w:r>
            <w:r w:rsidRPr="00081AEA">
              <w:rPr>
                <w:b/>
                <w:bCs/>
                <w:lang w:val="en-US"/>
              </w:rPr>
              <w:t>Location]</w:t>
            </w:r>
            <w:r w:rsidR="00104343" w:rsidRPr="00081AEA">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E293A28" w14:textId="77777777" w:rsidR="009D5C9A" w:rsidRPr="00081AEA" w:rsidRDefault="004B2C1C" w:rsidP="009D5C9A">
            <w:pPr>
              <w:cnfStyle w:val="000000000000" w:firstRow="0" w:lastRow="0" w:firstColumn="0" w:lastColumn="0" w:oddVBand="0" w:evenVBand="0" w:oddHBand="0" w:evenHBand="0" w:firstRowFirstColumn="0" w:firstRowLastColumn="0" w:lastRowFirstColumn="0" w:lastRowLastColumn="0"/>
            </w:pPr>
            <w:r w:rsidRPr="00081AEA">
              <w:t>Outdoor Ovals</w:t>
            </w:r>
          </w:p>
          <w:p w14:paraId="74EBEA5D" w14:textId="1B8D6877" w:rsidR="004B2C1C" w:rsidRPr="00081AEA" w:rsidRDefault="004B2C1C" w:rsidP="009D5C9A">
            <w:pPr>
              <w:cnfStyle w:val="000000000000" w:firstRow="0" w:lastRow="0" w:firstColumn="0" w:lastColumn="0" w:oddVBand="0" w:evenVBand="0" w:oddHBand="0" w:evenHBand="0" w:firstRowFirstColumn="0" w:firstRowLastColumn="0" w:lastRowFirstColumn="0" w:lastRowLastColumn="0"/>
            </w:pPr>
            <w:r w:rsidRPr="00C53712">
              <w:rPr>
                <w:color w:val="FF0000"/>
              </w:rPr>
              <w:t>W</w:t>
            </w:r>
            <w:r w:rsidR="00F84B0A" w:rsidRPr="00C53712">
              <w:rPr>
                <w:color w:val="FF0000"/>
              </w:rPr>
              <w:t xml:space="preserve">ar </w:t>
            </w:r>
            <w:r w:rsidRPr="00C53712">
              <w:rPr>
                <w:color w:val="FF0000"/>
              </w:rPr>
              <w:t>M</w:t>
            </w:r>
            <w:r w:rsidR="00F84B0A" w:rsidRPr="00C53712">
              <w:rPr>
                <w:color w:val="FF0000"/>
              </w:rPr>
              <w:t xml:space="preserve">emorial </w:t>
            </w:r>
            <w:r w:rsidRPr="00C53712">
              <w:rPr>
                <w:color w:val="FF0000"/>
              </w:rPr>
              <w:t>O</w:t>
            </w:r>
            <w:r w:rsidR="00F84B0A" w:rsidRPr="00C53712">
              <w:rPr>
                <w:color w:val="FF0000"/>
              </w:rPr>
              <w:t>val (WMO)</w:t>
            </w:r>
            <w:r w:rsidRPr="00C53712">
              <w:rPr>
                <w:color w:val="FF0000"/>
              </w:rPr>
              <w:t>, B</w:t>
            </w:r>
            <w:r w:rsidR="00F84B0A" w:rsidRPr="00C53712">
              <w:rPr>
                <w:color w:val="FF0000"/>
              </w:rPr>
              <w:t>arrie Irons Oval (B</w:t>
            </w:r>
            <w:r w:rsidRPr="00C53712">
              <w:rPr>
                <w:color w:val="FF0000"/>
              </w:rPr>
              <w:t>IO</w:t>
            </w:r>
            <w:r w:rsidR="00F84B0A" w:rsidRPr="00C53712">
              <w:rPr>
                <w:color w:val="FF0000"/>
              </w:rPr>
              <w:t>),</w:t>
            </w:r>
            <w:r w:rsidRPr="00C53712">
              <w:rPr>
                <w:color w:val="FF0000"/>
              </w:rPr>
              <w:t xml:space="preserve"> Hockey/Soccer Pitch</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6AFB7516" w:rsidR="009D5C9A" w:rsidRPr="00081AEA" w:rsidRDefault="00BF6705" w:rsidP="009D5C9A">
            <w:pPr>
              <w:rPr>
                <w:b/>
                <w:bCs/>
              </w:rPr>
            </w:pPr>
            <w:r w:rsidRPr="00081AEA">
              <w:rPr>
                <w:b/>
                <w:bCs/>
              </w:rPr>
              <w:t>[</w:t>
            </w:r>
            <w:r w:rsidR="002A3EDC">
              <w:rPr>
                <w:b/>
                <w:bCs/>
              </w:rPr>
              <w:t>Headmaster</w:t>
            </w:r>
            <w:r w:rsidRPr="00081AEA">
              <w:rPr>
                <w:b/>
                <w:bC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5A229E8B"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rPr>
                <w:b/>
                <w:bCs/>
                <w:lang w:val="en-US"/>
              </w:rPr>
              <w:t>Dr Rob McEwan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081AEA" w:rsidRDefault="00104343" w:rsidP="00104343">
            <w:pPr>
              <w:rPr>
                <w:b/>
                <w:bCs/>
              </w:rPr>
            </w:pPr>
            <w:r w:rsidRPr="00081AE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AD5D6B6" w:rsidR="00104343" w:rsidRPr="00081AEA" w:rsidRDefault="00B32594" w:rsidP="00104343">
            <w:pPr>
              <w:cnfStyle w:val="000000000000" w:firstRow="0" w:lastRow="0" w:firstColumn="0" w:lastColumn="0" w:oddVBand="0" w:evenVBand="0" w:oddHBand="0" w:evenHBand="0" w:firstRowFirstColumn="0" w:firstRowLastColumn="0" w:lastRowFirstColumn="0" w:lastRowLastColumn="0"/>
            </w:pPr>
            <w:r>
              <w:t>r</w:t>
            </w:r>
            <w:r w:rsidR="00BF6705" w:rsidRPr="00081AEA">
              <w:t>ob.mcewan@hutchins.tas.edu.au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081AEA" w:rsidRDefault="00104343" w:rsidP="00104343">
            <w:pPr>
              <w:rPr>
                <w:b/>
                <w:bCs/>
              </w:rPr>
            </w:pPr>
            <w:r w:rsidRPr="00081AE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35BDB44E"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6221 4200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42D76E86" w:rsidR="00104343" w:rsidRPr="00081AEA" w:rsidRDefault="00104343" w:rsidP="009D5C9A">
            <w:pPr>
              <w:rPr>
                <w:b/>
                <w:bCs/>
                <w:lang w:val="en-US"/>
              </w:rPr>
            </w:pPr>
            <w:r w:rsidRPr="00081AEA">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07E2845C" w:rsidR="00104343" w:rsidRPr="00081AEA" w:rsidRDefault="00BF6705" w:rsidP="009D5C9A">
            <w:pPr>
              <w:ind w:right="-112"/>
              <w:cnfStyle w:val="000000000000" w:firstRow="0" w:lastRow="0" w:firstColumn="0" w:lastColumn="0" w:oddVBand="0" w:evenVBand="0" w:oddHBand="0" w:evenHBand="0" w:firstRowFirstColumn="0" w:firstRowLastColumn="0" w:lastRowFirstColumn="0" w:lastRowLastColumn="0"/>
            </w:pPr>
            <w:r w:rsidRPr="00081AEA">
              <w:t>Jason Berry</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081AEA" w:rsidRDefault="00104343" w:rsidP="00104343">
            <w:pPr>
              <w:rPr>
                <w:b/>
                <w:bCs/>
                <w:lang w:val="en-US"/>
              </w:rPr>
            </w:pPr>
            <w:r w:rsidRPr="00081AE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25D42579"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Jason.berry@hutchins.tas.edu.au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081AEA" w:rsidRDefault="00104343" w:rsidP="00104343">
            <w:pPr>
              <w:rPr>
                <w:b/>
                <w:bCs/>
                <w:lang w:val="en-US"/>
              </w:rPr>
            </w:pPr>
            <w:r w:rsidRPr="00081AE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2DF572E7"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0481143089</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081AEA" w:rsidRDefault="00104343" w:rsidP="00104343">
            <w:pPr>
              <w:rPr>
                <w:b/>
                <w:bCs/>
              </w:rPr>
            </w:pPr>
            <w:r w:rsidRPr="00081AE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E73AB6A" w:rsidR="00104343" w:rsidRPr="00081AEA" w:rsidRDefault="00BF6705" w:rsidP="00104343">
            <w:pPr>
              <w:cnfStyle w:val="000000000000" w:firstRow="0" w:lastRow="0" w:firstColumn="0" w:lastColumn="0" w:oddVBand="0" w:evenVBand="0" w:oddHBand="0" w:evenHBand="0" w:firstRowFirstColumn="0" w:firstRowLastColumn="0" w:lastRowFirstColumn="0" w:lastRowLastColumn="0"/>
            </w:pPr>
            <w:r w:rsidRPr="00081AEA">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6E8AE6C3" w:rsidR="00104343" w:rsidRPr="00081AEA" w:rsidRDefault="00104343" w:rsidP="00104343">
            <w:pPr>
              <w:rPr>
                <w:b/>
                <w:bCs/>
                <w:lang w:val="en-US"/>
              </w:rPr>
            </w:pPr>
            <w:r w:rsidRPr="00081AEA">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0CE443F1" w:rsidR="00104343" w:rsidRPr="00081AEA" w:rsidRDefault="003414CB" w:rsidP="00104343">
            <w:pPr>
              <w:cnfStyle w:val="000000000000" w:firstRow="0" w:lastRow="0" w:firstColumn="0" w:lastColumn="0" w:oddVBand="0" w:evenVBand="0" w:oddHBand="0" w:evenHBand="0" w:firstRowFirstColumn="0" w:firstRowLastColumn="0" w:lastRowFirstColumn="0" w:lastRowLastColumn="0"/>
            </w:pPr>
            <w:r>
              <w:t>22</w:t>
            </w:r>
            <w:r w:rsidR="00BF6705" w:rsidRPr="00081AEA">
              <w:t>/07/2020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1CC2DA80" w:rsidR="00104343" w:rsidRPr="009D5C9A" w:rsidRDefault="00BF6705" w:rsidP="00104343">
            <w:pPr>
              <w:rPr>
                <w:b/>
                <w:bCs/>
              </w:rPr>
            </w:pPr>
            <w:r>
              <w:rPr>
                <w:b/>
                <w:bCs/>
                <w:lang w:val="en-US"/>
              </w:rPr>
              <w:t>Jason Berry</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4"/>
          <w:footerReference w:type="default" r:id="rId15"/>
          <w:headerReference w:type="first" r:id="rId16"/>
          <w:footerReference w:type="first" r:id="rId17"/>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bCs/>
          <w:noProof/>
          <w:color w:val="191919" w:themeColor="text2"/>
          <w:sz w:val="17"/>
          <w:szCs w:val="17"/>
        </w:rPr>
        <w:id w:val="-386810016"/>
        <w:docPartObj>
          <w:docPartGallery w:val="Table of Contents"/>
          <w:docPartUnique/>
        </w:docPartObj>
      </w:sdtPr>
      <w:sdtEndPr>
        <w:rPr>
          <w:rFonts w:cs="Arial (Body)"/>
          <w:sz w:val="22"/>
          <w:szCs w:val="22"/>
        </w:rPr>
      </w:sdtEndPr>
      <w:sdtContent>
        <w:p w14:paraId="34D74191" w14:textId="6DB4C9A5" w:rsidR="00874CB5" w:rsidRPr="005D70F6" w:rsidRDefault="009A127B" w:rsidP="005D70F6">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40FB278D" w14:textId="17FA856D" w:rsidR="00874CB5" w:rsidRDefault="003414CB">
          <w:pPr>
            <w:pStyle w:val="TOC1"/>
            <w:tabs>
              <w:tab w:val="left" w:pos="390"/>
              <w:tab w:val="right" w:leader="dot" w:pos="9913"/>
            </w:tabs>
            <w:rPr>
              <w:rFonts w:eastAsiaTheme="minorEastAsia" w:cstheme="minorBidi"/>
              <w:b w:val="0"/>
              <w:bCs w:val="0"/>
              <w:noProof/>
              <w:color w:val="auto"/>
              <w:lang w:eastAsia="en-AU"/>
            </w:rPr>
          </w:pPr>
          <w:hyperlink w:anchor="_Toc43726741" w:history="1">
            <w:r w:rsidR="00874CB5" w:rsidRPr="002B1CC5">
              <w:rPr>
                <w:rStyle w:val="Hyperlink"/>
                <w:noProof/>
              </w:rPr>
              <w:t>1.</w:t>
            </w:r>
            <w:r w:rsidR="00874CB5">
              <w:rPr>
                <w:rFonts w:eastAsiaTheme="minorEastAsia" w:cstheme="minorBidi"/>
                <w:b w:val="0"/>
                <w:bCs w:val="0"/>
                <w:noProof/>
                <w:color w:val="auto"/>
                <w:lang w:eastAsia="en-AU"/>
              </w:rPr>
              <w:tab/>
            </w:r>
            <w:r w:rsidR="00874CB5" w:rsidRPr="002B1CC5">
              <w:rPr>
                <w:rStyle w:val="Hyperlink"/>
                <w:noProof/>
              </w:rPr>
              <w:t>Introduction</w:t>
            </w:r>
            <w:r w:rsidR="00874CB5">
              <w:rPr>
                <w:noProof/>
                <w:webHidden/>
              </w:rPr>
              <w:tab/>
            </w:r>
            <w:r w:rsidR="00874CB5">
              <w:rPr>
                <w:noProof/>
                <w:webHidden/>
              </w:rPr>
              <w:fldChar w:fldCharType="begin"/>
            </w:r>
            <w:r w:rsidR="00874CB5">
              <w:rPr>
                <w:noProof/>
                <w:webHidden/>
              </w:rPr>
              <w:instrText xml:space="preserve"> PAGEREF _Toc43726741 \h </w:instrText>
            </w:r>
            <w:r w:rsidR="00874CB5">
              <w:rPr>
                <w:noProof/>
                <w:webHidden/>
              </w:rPr>
            </w:r>
            <w:r w:rsidR="00874CB5">
              <w:rPr>
                <w:noProof/>
                <w:webHidden/>
              </w:rPr>
              <w:fldChar w:fldCharType="separate"/>
            </w:r>
            <w:r w:rsidR="005D70F6">
              <w:rPr>
                <w:noProof/>
                <w:webHidden/>
              </w:rPr>
              <w:t>3</w:t>
            </w:r>
            <w:r w:rsidR="00874CB5">
              <w:rPr>
                <w:noProof/>
                <w:webHidden/>
              </w:rPr>
              <w:fldChar w:fldCharType="end"/>
            </w:r>
          </w:hyperlink>
        </w:p>
        <w:p w14:paraId="7E2917D2" w14:textId="5EDA2093" w:rsidR="00874CB5" w:rsidRDefault="003414CB">
          <w:pPr>
            <w:pStyle w:val="TOC1"/>
            <w:tabs>
              <w:tab w:val="left" w:pos="390"/>
              <w:tab w:val="right" w:leader="dot" w:pos="9913"/>
            </w:tabs>
            <w:rPr>
              <w:rFonts w:eastAsiaTheme="minorEastAsia" w:cstheme="minorBidi"/>
              <w:b w:val="0"/>
              <w:bCs w:val="0"/>
              <w:noProof/>
              <w:color w:val="auto"/>
              <w:lang w:eastAsia="en-AU"/>
            </w:rPr>
          </w:pPr>
          <w:hyperlink w:anchor="_Toc43726742" w:history="1">
            <w:r w:rsidR="00874CB5" w:rsidRPr="002B1CC5">
              <w:rPr>
                <w:rStyle w:val="Hyperlink"/>
                <w:noProof/>
              </w:rPr>
              <w:t>2.</w:t>
            </w:r>
            <w:r w:rsidR="00874CB5">
              <w:rPr>
                <w:rFonts w:eastAsiaTheme="minorEastAsia" w:cstheme="minorBidi"/>
                <w:b w:val="0"/>
                <w:bCs w:val="0"/>
                <w:noProof/>
                <w:color w:val="auto"/>
                <w:lang w:eastAsia="en-AU"/>
              </w:rPr>
              <w:tab/>
            </w:r>
            <w:r w:rsidR="00874CB5" w:rsidRPr="002B1CC5">
              <w:rPr>
                <w:rStyle w:val="Hyperlink"/>
                <w:noProof/>
              </w:rPr>
              <w:t>Key Principles</w:t>
            </w:r>
            <w:r w:rsidR="00874CB5">
              <w:rPr>
                <w:noProof/>
                <w:webHidden/>
              </w:rPr>
              <w:tab/>
            </w:r>
            <w:r w:rsidR="00874CB5">
              <w:rPr>
                <w:noProof/>
                <w:webHidden/>
              </w:rPr>
              <w:fldChar w:fldCharType="begin"/>
            </w:r>
            <w:r w:rsidR="00874CB5">
              <w:rPr>
                <w:noProof/>
                <w:webHidden/>
              </w:rPr>
              <w:instrText xml:space="preserve"> PAGEREF _Toc43726742 \h </w:instrText>
            </w:r>
            <w:r w:rsidR="00874CB5">
              <w:rPr>
                <w:noProof/>
                <w:webHidden/>
              </w:rPr>
            </w:r>
            <w:r w:rsidR="00874CB5">
              <w:rPr>
                <w:noProof/>
                <w:webHidden/>
              </w:rPr>
              <w:fldChar w:fldCharType="separate"/>
            </w:r>
            <w:r w:rsidR="005D70F6">
              <w:rPr>
                <w:noProof/>
                <w:webHidden/>
              </w:rPr>
              <w:t>3</w:t>
            </w:r>
            <w:r w:rsidR="00874CB5">
              <w:rPr>
                <w:noProof/>
                <w:webHidden/>
              </w:rPr>
              <w:fldChar w:fldCharType="end"/>
            </w:r>
          </w:hyperlink>
        </w:p>
        <w:p w14:paraId="0983DE0F" w14:textId="3D3A1BD4" w:rsidR="00874CB5" w:rsidRDefault="003414CB">
          <w:pPr>
            <w:pStyle w:val="TOC1"/>
            <w:tabs>
              <w:tab w:val="left" w:pos="390"/>
              <w:tab w:val="right" w:leader="dot" w:pos="9913"/>
            </w:tabs>
            <w:rPr>
              <w:rFonts w:eastAsiaTheme="minorEastAsia" w:cstheme="minorBidi"/>
              <w:b w:val="0"/>
              <w:bCs w:val="0"/>
              <w:noProof/>
              <w:color w:val="auto"/>
              <w:lang w:eastAsia="en-AU"/>
            </w:rPr>
          </w:pPr>
          <w:hyperlink w:anchor="_Toc43726743" w:history="1">
            <w:r w:rsidR="00874CB5" w:rsidRPr="002B1CC5">
              <w:rPr>
                <w:rStyle w:val="Hyperlink"/>
                <w:noProof/>
              </w:rPr>
              <w:t>3.</w:t>
            </w:r>
            <w:r w:rsidR="00874CB5">
              <w:rPr>
                <w:rFonts w:eastAsiaTheme="minorEastAsia" w:cstheme="minorBidi"/>
                <w:b w:val="0"/>
                <w:bCs w:val="0"/>
                <w:noProof/>
                <w:color w:val="auto"/>
                <w:lang w:eastAsia="en-AU"/>
              </w:rPr>
              <w:tab/>
            </w:r>
            <w:r w:rsidR="00874CB5" w:rsidRPr="002B1CC5">
              <w:rPr>
                <w:rStyle w:val="Hyperlink"/>
                <w:noProof/>
              </w:rPr>
              <w:t>Responsibilities under this Plan</w:t>
            </w:r>
            <w:r w:rsidR="00874CB5">
              <w:rPr>
                <w:noProof/>
                <w:webHidden/>
              </w:rPr>
              <w:tab/>
            </w:r>
            <w:r w:rsidR="00874CB5">
              <w:rPr>
                <w:noProof/>
                <w:webHidden/>
              </w:rPr>
              <w:fldChar w:fldCharType="begin"/>
            </w:r>
            <w:r w:rsidR="00874CB5">
              <w:rPr>
                <w:noProof/>
                <w:webHidden/>
              </w:rPr>
              <w:instrText xml:space="preserve"> PAGEREF _Toc43726743 \h </w:instrText>
            </w:r>
            <w:r w:rsidR="00874CB5">
              <w:rPr>
                <w:noProof/>
                <w:webHidden/>
              </w:rPr>
            </w:r>
            <w:r w:rsidR="00874CB5">
              <w:rPr>
                <w:noProof/>
                <w:webHidden/>
              </w:rPr>
              <w:fldChar w:fldCharType="separate"/>
            </w:r>
            <w:r w:rsidR="005D70F6">
              <w:rPr>
                <w:noProof/>
                <w:webHidden/>
              </w:rPr>
              <w:t>4</w:t>
            </w:r>
            <w:r w:rsidR="00874CB5">
              <w:rPr>
                <w:noProof/>
                <w:webHidden/>
              </w:rPr>
              <w:fldChar w:fldCharType="end"/>
            </w:r>
          </w:hyperlink>
        </w:p>
        <w:p w14:paraId="22EAA836" w14:textId="574BDB22" w:rsidR="00874CB5" w:rsidRDefault="003414CB">
          <w:pPr>
            <w:pStyle w:val="TOC1"/>
            <w:tabs>
              <w:tab w:val="left" w:pos="390"/>
              <w:tab w:val="right" w:leader="dot" w:pos="9913"/>
            </w:tabs>
            <w:rPr>
              <w:rFonts w:eastAsiaTheme="minorEastAsia" w:cstheme="minorBidi"/>
              <w:b w:val="0"/>
              <w:bCs w:val="0"/>
              <w:noProof/>
              <w:color w:val="auto"/>
              <w:lang w:eastAsia="en-AU"/>
            </w:rPr>
          </w:pPr>
          <w:hyperlink w:anchor="_Toc43726744" w:history="1">
            <w:r w:rsidR="00874CB5" w:rsidRPr="002B1CC5">
              <w:rPr>
                <w:rStyle w:val="Hyperlink"/>
                <w:noProof/>
              </w:rPr>
              <w:t>4.</w:t>
            </w:r>
            <w:r w:rsidR="00874CB5">
              <w:rPr>
                <w:rFonts w:eastAsiaTheme="minorEastAsia" w:cstheme="minorBidi"/>
                <w:b w:val="0"/>
                <w:bCs w:val="0"/>
                <w:noProof/>
                <w:color w:val="auto"/>
                <w:lang w:eastAsia="en-AU"/>
              </w:rPr>
              <w:tab/>
            </w:r>
            <w:r w:rsidR="00874CB5" w:rsidRPr="002B1CC5">
              <w:rPr>
                <w:rStyle w:val="Hyperlink"/>
                <w:noProof/>
              </w:rPr>
              <w:t>Return to Sport Arrangements</w:t>
            </w:r>
            <w:r w:rsidR="00874CB5">
              <w:rPr>
                <w:noProof/>
                <w:webHidden/>
              </w:rPr>
              <w:tab/>
            </w:r>
            <w:r w:rsidR="00874CB5">
              <w:rPr>
                <w:noProof/>
                <w:webHidden/>
              </w:rPr>
              <w:fldChar w:fldCharType="begin"/>
            </w:r>
            <w:r w:rsidR="00874CB5">
              <w:rPr>
                <w:noProof/>
                <w:webHidden/>
              </w:rPr>
              <w:instrText xml:space="preserve"> PAGEREF _Toc43726744 \h </w:instrText>
            </w:r>
            <w:r w:rsidR="00874CB5">
              <w:rPr>
                <w:noProof/>
                <w:webHidden/>
              </w:rPr>
            </w:r>
            <w:r w:rsidR="00874CB5">
              <w:rPr>
                <w:noProof/>
                <w:webHidden/>
              </w:rPr>
              <w:fldChar w:fldCharType="separate"/>
            </w:r>
            <w:r w:rsidR="005D70F6">
              <w:rPr>
                <w:noProof/>
                <w:webHidden/>
              </w:rPr>
              <w:t>4</w:t>
            </w:r>
            <w:r w:rsidR="00874CB5">
              <w:rPr>
                <w:noProof/>
                <w:webHidden/>
              </w:rPr>
              <w:fldChar w:fldCharType="end"/>
            </w:r>
          </w:hyperlink>
        </w:p>
        <w:p w14:paraId="1F43F364" w14:textId="2D735B50" w:rsidR="00874CB5" w:rsidRDefault="003414CB">
          <w:pPr>
            <w:pStyle w:val="TOC2"/>
            <w:rPr>
              <w:rFonts w:eastAsiaTheme="minorEastAsia" w:cstheme="minorBidi"/>
              <w:bCs w:val="0"/>
              <w:color w:val="auto"/>
              <w:lang w:eastAsia="en-AU"/>
            </w:rPr>
          </w:pPr>
          <w:hyperlink w:anchor="_Toc43726745" w:history="1">
            <w:r w:rsidR="00874CB5" w:rsidRPr="002B1CC5">
              <w:rPr>
                <w:rStyle w:val="Hyperlink"/>
              </w:rPr>
              <w:t>4.1</w:t>
            </w:r>
            <w:r w:rsidR="00874CB5">
              <w:rPr>
                <w:rFonts w:eastAsiaTheme="minorEastAsia" w:cstheme="minorBidi"/>
                <w:bCs w:val="0"/>
                <w:color w:val="auto"/>
                <w:lang w:eastAsia="en-AU"/>
              </w:rPr>
              <w:tab/>
            </w:r>
            <w:r w:rsidR="00874CB5" w:rsidRPr="002B1CC5">
              <w:rPr>
                <w:rStyle w:val="Hyperlink"/>
              </w:rPr>
              <w:t>AIS Framework Arrangements</w:t>
            </w:r>
            <w:r w:rsidR="00874CB5">
              <w:rPr>
                <w:webHidden/>
              </w:rPr>
              <w:tab/>
            </w:r>
            <w:r w:rsidR="00874CB5">
              <w:rPr>
                <w:webHidden/>
              </w:rPr>
              <w:fldChar w:fldCharType="begin"/>
            </w:r>
            <w:r w:rsidR="00874CB5">
              <w:rPr>
                <w:webHidden/>
              </w:rPr>
              <w:instrText xml:space="preserve"> PAGEREF _Toc43726745 \h </w:instrText>
            </w:r>
            <w:r w:rsidR="00874CB5">
              <w:rPr>
                <w:webHidden/>
              </w:rPr>
            </w:r>
            <w:r w:rsidR="00874CB5">
              <w:rPr>
                <w:webHidden/>
              </w:rPr>
              <w:fldChar w:fldCharType="separate"/>
            </w:r>
            <w:r w:rsidR="005D70F6">
              <w:rPr>
                <w:webHidden/>
              </w:rPr>
              <w:t>4</w:t>
            </w:r>
            <w:r w:rsidR="00874CB5">
              <w:rPr>
                <w:webHidden/>
              </w:rPr>
              <w:fldChar w:fldCharType="end"/>
            </w:r>
          </w:hyperlink>
        </w:p>
        <w:p w14:paraId="0CDCF9A8" w14:textId="75861EF4" w:rsidR="00874CB5" w:rsidRDefault="003414CB">
          <w:pPr>
            <w:pStyle w:val="TOC2"/>
            <w:rPr>
              <w:rFonts w:eastAsiaTheme="minorEastAsia" w:cstheme="minorBidi"/>
              <w:bCs w:val="0"/>
              <w:color w:val="auto"/>
              <w:lang w:eastAsia="en-AU"/>
            </w:rPr>
          </w:pPr>
          <w:hyperlink w:anchor="_Toc43726746" w:history="1">
            <w:r w:rsidR="00874CB5" w:rsidRPr="002B1CC5">
              <w:rPr>
                <w:rStyle w:val="Hyperlink"/>
              </w:rPr>
              <w:t>4.2</w:t>
            </w:r>
            <w:r w:rsidR="00874CB5">
              <w:rPr>
                <w:rFonts w:eastAsiaTheme="minorEastAsia" w:cstheme="minorBidi"/>
                <w:bCs w:val="0"/>
                <w:color w:val="auto"/>
                <w:lang w:eastAsia="en-AU"/>
              </w:rPr>
              <w:tab/>
            </w:r>
            <w:r w:rsidR="00874CB5" w:rsidRPr="002B1CC5">
              <w:rPr>
                <w:rStyle w:val="Hyperlink"/>
              </w:rPr>
              <w:t>Roadmap to a COVIDSafe Australia</w:t>
            </w:r>
            <w:r w:rsidR="00874CB5">
              <w:rPr>
                <w:webHidden/>
              </w:rPr>
              <w:tab/>
            </w:r>
            <w:r w:rsidR="00874CB5">
              <w:rPr>
                <w:webHidden/>
              </w:rPr>
              <w:fldChar w:fldCharType="begin"/>
            </w:r>
            <w:r w:rsidR="00874CB5">
              <w:rPr>
                <w:webHidden/>
              </w:rPr>
              <w:instrText xml:space="preserve"> PAGEREF _Toc43726746 \h </w:instrText>
            </w:r>
            <w:r w:rsidR="00874CB5">
              <w:rPr>
                <w:webHidden/>
              </w:rPr>
            </w:r>
            <w:r w:rsidR="00874CB5">
              <w:rPr>
                <w:webHidden/>
              </w:rPr>
              <w:fldChar w:fldCharType="separate"/>
            </w:r>
            <w:r w:rsidR="005D70F6">
              <w:rPr>
                <w:webHidden/>
              </w:rPr>
              <w:t>5</w:t>
            </w:r>
            <w:r w:rsidR="00874CB5">
              <w:rPr>
                <w:webHidden/>
              </w:rPr>
              <w:fldChar w:fldCharType="end"/>
            </w:r>
          </w:hyperlink>
        </w:p>
        <w:p w14:paraId="14624999" w14:textId="70211EBE" w:rsidR="00874CB5" w:rsidRDefault="003414CB">
          <w:pPr>
            <w:pStyle w:val="TOC1"/>
            <w:tabs>
              <w:tab w:val="left" w:pos="390"/>
              <w:tab w:val="right" w:leader="dot" w:pos="9913"/>
            </w:tabs>
            <w:rPr>
              <w:rFonts w:eastAsiaTheme="minorEastAsia" w:cstheme="minorBidi"/>
              <w:b w:val="0"/>
              <w:bCs w:val="0"/>
              <w:noProof/>
              <w:color w:val="auto"/>
              <w:lang w:eastAsia="en-AU"/>
            </w:rPr>
          </w:pPr>
          <w:hyperlink w:anchor="_Toc43726747" w:history="1">
            <w:r w:rsidR="00874CB5" w:rsidRPr="002B1CC5">
              <w:rPr>
                <w:rStyle w:val="Hyperlink"/>
                <w:noProof/>
              </w:rPr>
              <w:t>5.</w:t>
            </w:r>
            <w:r w:rsidR="00874CB5">
              <w:rPr>
                <w:rFonts w:eastAsiaTheme="minorEastAsia" w:cstheme="minorBidi"/>
                <w:b w:val="0"/>
                <w:bCs w:val="0"/>
                <w:noProof/>
                <w:color w:val="auto"/>
                <w:lang w:eastAsia="en-AU"/>
              </w:rPr>
              <w:tab/>
            </w:r>
            <w:r w:rsidR="00874CB5" w:rsidRPr="002B1CC5">
              <w:rPr>
                <w:rStyle w:val="Hyperlink"/>
                <w:noProof/>
              </w:rPr>
              <w:t>Recovery</w:t>
            </w:r>
            <w:r w:rsidR="00874CB5">
              <w:rPr>
                <w:noProof/>
                <w:webHidden/>
              </w:rPr>
              <w:tab/>
            </w:r>
            <w:r w:rsidR="00874CB5">
              <w:rPr>
                <w:noProof/>
                <w:webHidden/>
              </w:rPr>
              <w:fldChar w:fldCharType="begin"/>
            </w:r>
            <w:r w:rsidR="00874CB5">
              <w:rPr>
                <w:noProof/>
                <w:webHidden/>
              </w:rPr>
              <w:instrText xml:space="preserve"> PAGEREF _Toc43726747 \h </w:instrText>
            </w:r>
            <w:r w:rsidR="00874CB5">
              <w:rPr>
                <w:noProof/>
                <w:webHidden/>
              </w:rPr>
            </w:r>
            <w:r w:rsidR="00874CB5">
              <w:rPr>
                <w:noProof/>
                <w:webHidden/>
              </w:rPr>
              <w:fldChar w:fldCharType="separate"/>
            </w:r>
            <w:r w:rsidR="005D70F6">
              <w:rPr>
                <w:noProof/>
                <w:webHidden/>
              </w:rPr>
              <w:t>5</w:t>
            </w:r>
            <w:r w:rsidR="00874CB5">
              <w:rPr>
                <w:noProof/>
                <w:webHidden/>
              </w:rPr>
              <w:fldChar w:fldCharType="end"/>
            </w:r>
          </w:hyperlink>
        </w:p>
        <w:p w14:paraId="19AE2277" w14:textId="02A39F17" w:rsidR="00874CB5" w:rsidRDefault="003414CB">
          <w:pPr>
            <w:pStyle w:val="TOC1"/>
            <w:tabs>
              <w:tab w:val="right" w:leader="dot" w:pos="9913"/>
            </w:tabs>
            <w:rPr>
              <w:rFonts w:eastAsiaTheme="minorEastAsia" w:cstheme="minorBidi"/>
              <w:b w:val="0"/>
              <w:bCs w:val="0"/>
              <w:noProof/>
              <w:color w:val="auto"/>
              <w:lang w:eastAsia="en-AU"/>
            </w:rPr>
          </w:pPr>
          <w:hyperlink w:anchor="_Toc43726748" w:history="1">
            <w:r w:rsidR="00874CB5" w:rsidRPr="002B1CC5">
              <w:rPr>
                <w:rStyle w:val="Hyperlink"/>
                <w:noProof/>
              </w:rPr>
              <w:t>Appendix: Outline of Return to Sport Arrangements</w:t>
            </w:r>
            <w:r w:rsidR="00874CB5">
              <w:rPr>
                <w:noProof/>
                <w:webHidden/>
              </w:rPr>
              <w:tab/>
            </w:r>
            <w:r w:rsidR="00874CB5">
              <w:rPr>
                <w:noProof/>
                <w:webHidden/>
              </w:rPr>
              <w:fldChar w:fldCharType="begin"/>
            </w:r>
            <w:r w:rsidR="00874CB5">
              <w:rPr>
                <w:noProof/>
                <w:webHidden/>
              </w:rPr>
              <w:instrText xml:space="preserve"> PAGEREF _Toc43726748 \h </w:instrText>
            </w:r>
            <w:r w:rsidR="00874CB5">
              <w:rPr>
                <w:noProof/>
                <w:webHidden/>
              </w:rPr>
            </w:r>
            <w:r w:rsidR="00874CB5">
              <w:rPr>
                <w:noProof/>
                <w:webHidden/>
              </w:rPr>
              <w:fldChar w:fldCharType="separate"/>
            </w:r>
            <w:r w:rsidR="005D70F6">
              <w:rPr>
                <w:noProof/>
                <w:webHidden/>
              </w:rPr>
              <w:t>6</w:t>
            </w:r>
            <w:r w:rsidR="00874CB5">
              <w:rPr>
                <w:noProof/>
                <w:webHidden/>
              </w:rPr>
              <w:fldChar w:fldCharType="end"/>
            </w:r>
          </w:hyperlink>
        </w:p>
        <w:p w14:paraId="486CE554" w14:textId="4B2A23DC" w:rsidR="00874CB5" w:rsidRDefault="003414CB">
          <w:pPr>
            <w:pStyle w:val="TOC2"/>
            <w:rPr>
              <w:rFonts w:eastAsiaTheme="minorEastAsia" w:cstheme="minorBidi"/>
              <w:bCs w:val="0"/>
              <w:color w:val="auto"/>
              <w:lang w:eastAsia="en-AU"/>
            </w:rPr>
          </w:pPr>
          <w:hyperlink w:anchor="_Toc43726749" w:history="1">
            <w:r w:rsidR="00874CB5" w:rsidRPr="002B1CC5">
              <w:rPr>
                <w:rStyle w:val="Hyperlink"/>
              </w:rPr>
              <w:t>Part 1 – Sport Operations</w:t>
            </w:r>
            <w:r w:rsidR="00874CB5">
              <w:rPr>
                <w:webHidden/>
              </w:rPr>
              <w:tab/>
            </w:r>
            <w:r w:rsidR="00874CB5">
              <w:rPr>
                <w:webHidden/>
              </w:rPr>
              <w:fldChar w:fldCharType="begin"/>
            </w:r>
            <w:r w:rsidR="00874CB5">
              <w:rPr>
                <w:webHidden/>
              </w:rPr>
              <w:instrText xml:space="preserve"> PAGEREF _Toc43726749 \h </w:instrText>
            </w:r>
            <w:r w:rsidR="00874CB5">
              <w:rPr>
                <w:webHidden/>
              </w:rPr>
            </w:r>
            <w:r w:rsidR="00874CB5">
              <w:rPr>
                <w:webHidden/>
              </w:rPr>
              <w:fldChar w:fldCharType="separate"/>
            </w:r>
            <w:r w:rsidR="005D70F6">
              <w:rPr>
                <w:webHidden/>
              </w:rPr>
              <w:t>6</w:t>
            </w:r>
            <w:r w:rsidR="00874CB5">
              <w:rPr>
                <w:webHidden/>
              </w:rPr>
              <w:fldChar w:fldCharType="end"/>
            </w:r>
          </w:hyperlink>
        </w:p>
        <w:p w14:paraId="42A167F6" w14:textId="1C0679EC" w:rsidR="009A127B" w:rsidRPr="00DD2F45" w:rsidRDefault="003414CB" w:rsidP="00DD2F45">
          <w:pPr>
            <w:pStyle w:val="TOC2"/>
            <w:rPr>
              <w:rFonts w:eastAsiaTheme="minorEastAsia" w:cstheme="minorBidi"/>
              <w:bCs w:val="0"/>
              <w:color w:val="auto"/>
              <w:lang w:eastAsia="en-AU"/>
            </w:rPr>
          </w:pPr>
          <w:hyperlink w:anchor="_Toc43726751" w:history="1">
            <w:r w:rsidR="00874CB5" w:rsidRPr="002B1CC5">
              <w:rPr>
                <w:rStyle w:val="Hyperlink"/>
              </w:rPr>
              <w:t>Part 2 – Facility Operations</w:t>
            </w:r>
            <w:r w:rsidR="00874CB5">
              <w:rPr>
                <w:webHidden/>
              </w:rPr>
              <w:tab/>
            </w:r>
            <w:r w:rsidR="00874CB5">
              <w:rPr>
                <w:webHidden/>
              </w:rPr>
              <w:fldChar w:fldCharType="begin"/>
            </w:r>
            <w:r w:rsidR="00874CB5">
              <w:rPr>
                <w:webHidden/>
              </w:rPr>
              <w:instrText xml:space="preserve"> PAGEREF _Toc43726751 \h </w:instrText>
            </w:r>
            <w:r w:rsidR="00874CB5">
              <w:rPr>
                <w:webHidden/>
              </w:rPr>
            </w:r>
            <w:r w:rsidR="00874CB5">
              <w:rPr>
                <w:webHidden/>
              </w:rPr>
              <w:fldChar w:fldCharType="separate"/>
            </w:r>
            <w:r w:rsidR="005D70F6">
              <w:rPr>
                <w:webHidden/>
              </w:rPr>
              <w:t>11</w:t>
            </w:r>
            <w:r w:rsidR="00874CB5">
              <w:rPr>
                <w:webHidden/>
              </w:rPr>
              <w:fldChar w:fldCharType="end"/>
            </w:r>
          </w:hyperlink>
          <w:r w:rsidR="00BE08FE">
            <w:rPr>
              <w:rFonts w:cstheme="minorHAnsi"/>
              <w:caps/>
              <w:color w:val="007CB3" w:themeColor="accent3"/>
              <w:u w:val="single"/>
            </w:rPr>
            <w:fldChar w:fldCharType="end"/>
          </w:r>
        </w:p>
      </w:sdtContent>
    </w:sdt>
    <w:p w14:paraId="6BA083D7" w14:textId="0D2758B5" w:rsidR="00216109" w:rsidRDefault="00216109" w:rsidP="009A127B">
      <w:pPr>
        <w:rPr>
          <w:rStyle w:val="Hyperlink"/>
          <w:rFonts w:cs="Arial (Body)"/>
          <w:bCs/>
          <w:noProof/>
          <w:sz w:val="22"/>
          <w:szCs w:val="22"/>
        </w:rPr>
      </w:pPr>
    </w:p>
    <w:p w14:paraId="3982DEC9" w14:textId="77777777" w:rsidR="006B6124" w:rsidRDefault="006B6124" w:rsidP="009A127B">
      <w:pPr>
        <w:rPr>
          <w:rStyle w:val="Hyperlink"/>
          <w:rFonts w:cs="Arial (Body)"/>
          <w:bCs/>
          <w:noProof/>
          <w:sz w:val="22"/>
          <w:szCs w:val="22"/>
        </w:rPr>
      </w:pPr>
    </w:p>
    <w:p w14:paraId="29C08117" w14:textId="6A6482B1" w:rsidR="007B4B29" w:rsidRPr="007B4B29" w:rsidRDefault="007B4B29" w:rsidP="007B4B29">
      <w:pPr>
        <w:suppressAutoHyphens w:val="0"/>
        <w:autoSpaceDE w:val="0"/>
        <w:autoSpaceDN w:val="0"/>
        <w:snapToGrid/>
        <w:spacing w:before="0" w:after="0" w:line="240" w:lineRule="auto"/>
        <w:rPr>
          <w:rFonts w:ascii="Arial" w:hAnsi="Arial" w:cs="Arial"/>
          <w:color w:val="000000"/>
          <w:sz w:val="22"/>
          <w:szCs w:val="22"/>
          <w:u w:val="single"/>
        </w:rPr>
      </w:pPr>
      <w:proofErr w:type="spellStart"/>
      <w:r w:rsidRPr="007B4B29">
        <w:rPr>
          <w:rFonts w:ascii="Arial" w:hAnsi="Arial" w:cs="Arial"/>
          <w:color w:val="000000"/>
          <w:sz w:val="22"/>
          <w:szCs w:val="22"/>
          <w:u w:val="single"/>
        </w:rPr>
        <w:t>COVIDSafe</w:t>
      </w:r>
      <w:proofErr w:type="spellEnd"/>
      <w:r w:rsidRPr="007B4B29">
        <w:rPr>
          <w:rFonts w:ascii="Arial" w:hAnsi="Arial" w:cs="Arial"/>
          <w:color w:val="000000"/>
          <w:sz w:val="22"/>
          <w:szCs w:val="22"/>
          <w:u w:val="single"/>
        </w:rPr>
        <w:t xml:space="preserve"> App</w:t>
      </w:r>
    </w:p>
    <w:p w14:paraId="6E2C8BAF" w14:textId="0CBB6BE8" w:rsidR="007B4B29" w:rsidRDefault="006B6124" w:rsidP="007B4B29">
      <w:pPr>
        <w:rPr>
          <w:rStyle w:val="Hyperlink"/>
          <w:rFonts w:cs="Arial (Body)"/>
          <w:bCs/>
          <w:noProof/>
          <w:sz w:val="22"/>
          <w:szCs w:val="22"/>
        </w:rPr>
      </w:pPr>
      <w:r>
        <w:rPr>
          <w:rFonts w:ascii="Arial" w:hAnsi="Arial" w:cs="Arial"/>
          <w:color w:val="000000"/>
          <w:sz w:val="22"/>
          <w:szCs w:val="22"/>
        </w:rPr>
        <w:t>The Hutchins School</w:t>
      </w:r>
      <w:r w:rsidR="007B4B29" w:rsidRPr="007B4B29">
        <w:rPr>
          <w:rFonts w:ascii="Arial" w:hAnsi="Arial" w:cs="Arial"/>
          <w:color w:val="000000"/>
          <w:sz w:val="22"/>
          <w:szCs w:val="22"/>
        </w:rPr>
        <w:t xml:space="preserve"> supports the Australian Government’s </w:t>
      </w:r>
      <w:proofErr w:type="spellStart"/>
      <w:r w:rsidR="007B4B29" w:rsidRPr="007B4B29">
        <w:rPr>
          <w:rFonts w:ascii="Arial" w:hAnsi="Arial" w:cs="Arial"/>
          <w:color w:val="000000"/>
          <w:sz w:val="22"/>
          <w:szCs w:val="22"/>
        </w:rPr>
        <w:t>COVIDSafe</w:t>
      </w:r>
      <w:proofErr w:type="spellEnd"/>
      <w:r w:rsidR="007B4B29" w:rsidRPr="007B4B29">
        <w:rPr>
          <w:rFonts w:ascii="Arial" w:hAnsi="Arial" w:cs="Arial"/>
          <w:color w:val="000000"/>
          <w:sz w:val="22"/>
          <w:szCs w:val="22"/>
        </w:rPr>
        <w:t xml:space="preserve"> app and strongly recommends all members of the </w:t>
      </w:r>
      <w:r>
        <w:rPr>
          <w:rFonts w:ascii="Arial" w:hAnsi="Arial" w:cs="Arial"/>
          <w:color w:val="000000"/>
          <w:sz w:val="22"/>
          <w:szCs w:val="22"/>
        </w:rPr>
        <w:t xml:space="preserve">Hutchins </w:t>
      </w:r>
      <w:r w:rsidR="007B4B29" w:rsidRPr="007B4B29">
        <w:rPr>
          <w:rFonts w:ascii="Arial" w:hAnsi="Arial" w:cs="Arial"/>
          <w:color w:val="000000"/>
          <w:sz w:val="22"/>
          <w:szCs w:val="22"/>
        </w:rPr>
        <w:t>community to download the app. For more information including where to download the app please visit: https://www.health.gov.au/resources/apps-and-tools/covidsafe-app</w:t>
      </w:r>
    </w:p>
    <w:p w14:paraId="5DC72F6A" w14:textId="77777777" w:rsidR="007B4B29" w:rsidRDefault="007B4B29" w:rsidP="007B4B29">
      <w:pPr>
        <w:rPr>
          <w:rStyle w:val="Hyperlink"/>
          <w:rFonts w:cs="Arial (Body)"/>
          <w:bCs/>
          <w:noProof/>
          <w:sz w:val="22"/>
          <w:szCs w:val="22"/>
        </w:rPr>
      </w:pPr>
    </w:p>
    <w:p w14:paraId="662CBD05" w14:textId="20E3C9F3" w:rsidR="007B4B29" w:rsidRPr="007B4B29" w:rsidRDefault="007B4B29" w:rsidP="007B4B29">
      <w:pPr>
        <w:sectPr w:rsidR="007B4B29" w:rsidRPr="007B4B29" w:rsidSect="00280CA6">
          <w:headerReference w:type="default" r:id="rId18"/>
          <w:footerReference w:type="default" r:id="rId19"/>
          <w:headerReference w:type="first" r:id="rId20"/>
          <w:footerReference w:type="first" r:id="rId21"/>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3726741"/>
      <w:r w:rsidRPr="009D5C9A">
        <w:lastRenderedPageBreak/>
        <w:t>Introduction</w:t>
      </w:r>
      <w:bookmarkEnd w:id="0"/>
      <w:bookmarkEnd w:id="1"/>
    </w:p>
    <w:p w14:paraId="2354DFED" w14:textId="052CE0C8" w:rsidR="009D5C9A" w:rsidRPr="00B32594"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w:t>
      </w:r>
      <w:r w:rsidRPr="00B32594">
        <w:t xml:space="preserve">by </w:t>
      </w:r>
      <w:r w:rsidR="00AB6203" w:rsidRPr="00B32594">
        <w:t>The Hutchins School</w:t>
      </w:r>
      <w:r w:rsidRPr="00B32594">
        <w:t xml:space="preserve"> to support </w:t>
      </w:r>
      <w:r w:rsidR="00AB6203" w:rsidRPr="00B32594">
        <w:t>The Hutchins School</w:t>
      </w:r>
      <w:r w:rsidRPr="00B32594">
        <w:t xml:space="preserve"> and its members and participants in the resumption of </w:t>
      </w:r>
      <w:r w:rsidR="00A45B5F" w:rsidRPr="00B32594">
        <w:t>SATIS sport</w:t>
      </w:r>
      <w:r w:rsidRPr="00B32594">
        <w:t>.</w:t>
      </w:r>
    </w:p>
    <w:p w14:paraId="0A1F4631" w14:textId="19313478" w:rsidR="009D5C9A" w:rsidRPr="00B32594" w:rsidRDefault="009D5C9A" w:rsidP="009D5C9A">
      <w:r w:rsidRPr="00B32594">
        <w:t xml:space="preserve">The arrangements set out in this Plan are intended to prevent the transmission of COVID-19 among members, participants, coaches, officials, administrators/volunteers, visitors, families and the broader community. The Plan provides the framework to govern the general operation of </w:t>
      </w:r>
      <w:r w:rsidR="00616FDB">
        <w:t>T</w:t>
      </w:r>
      <w:r w:rsidR="00AB6203" w:rsidRPr="00B32594">
        <w:t>he Hutchins School</w:t>
      </w:r>
      <w:r w:rsidRPr="00B32594">
        <w:t xml:space="preserve">, any facilities it controls, the playing/training behaviour of all members and participants and the monitoring and reporting of the health of attendees at </w:t>
      </w:r>
      <w:r w:rsidR="00AB6203" w:rsidRPr="00B32594">
        <w:t>The Hutchins School</w:t>
      </w:r>
      <w:r w:rsidRPr="00B32594">
        <w:t xml:space="preserve"> facilities.</w:t>
      </w:r>
    </w:p>
    <w:p w14:paraId="6CD47707" w14:textId="77777777" w:rsidR="009D5C9A" w:rsidRDefault="009D5C9A" w:rsidP="009D5C9A">
      <w:r w:rsidRPr="00B32594">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3726742"/>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2"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3"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716EB74E"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w:t>
      </w:r>
      <w:r w:rsidRPr="002A5598">
        <w:t xml:space="preserve">on </w:t>
      </w:r>
      <w:r w:rsidR="00AB6203" w:rsidRPr="002A5598">
        <w:t>The Hutchins School</w:t>
      </w:r>
      <w:r w:rsidRPr="002A5598">
        <w:t>’s</w:t>
      </w:r>
      <w:r w:rsidRPr="0017055F">
        <w:t xml:space="preserve">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3542CA65" w:rsidR="00280CA6" w:rsidRDefault="009D5C9A" w:rsidP="009D5C9A">
      <w:pPr>
        <w:pStyle w:val="Bullet1"/>
      </w:pPr>
      <w:r>
        <w:t xml:space="preserve">At every stage of the return to sport </w:t>
      </w:r>
      <w:r w:rsidRPr="002A5598">
        <w:t xml:space="preserve">process </w:t>
      </w:r>
      <w:r w:rsidR="00AB6203" w:rsidRPr="002A5598">
        <w:t>The Hutchins School</w:t>
      </w:r>
      <w:r w:rsidRPr="002A5598">
        <w:t xml:space="preserve"> must consider and apply all applicable </w:t>
      </w:r>
      <w:r w:rsidR="00E5389B" w:rsidRPr="002A5598">
        <w:t xml:space="preserve">State and Territory Government and </w:t>
      </w:r>
      <w:r w:rsidRPr="002A5598">
        <w:t xml:space="preserve">local restrictions and regulations. </w:t>
      </w:r>
      <w:r w:rsidR="00AB6203" w:rsidRPr="002A5598">
        <w:t>The Hutchins School</w:t>
      </w:r>
      <w:r w:rsidRPr="002A5598">
        <w:t xml:space="preserve"> needs to be prepared for any localised outbreak at our facilities, within our competitions or in the local community</w:t>
      </w:r>
      <w:r>
        <w:t>.</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3726743"/>
      <w:r w:rsidRPr="009D5C9A">
        <w:lastRenderedPageBreak/>
        <w:t>Responsibilities</w:t>
      </w:r>
      <w:r>
        <w:t xml:space="preserve"> under this Plan</w:t>
      </w:r>
      <w:bookmarkEnd w:id="5"/>
      <w:bookmarkEnd w:id="6"/>
      <w:r>
        <w:t xml:space="preserve"> </w:t>
      </w:r>
    </w:p>
    <w:p w14:paraId="103D1433" w14:textId="73856AB8" w:rsidR="009D5C9A" w:rsidRDefault="00AB6203" w:rsidP="009D5C9A">
      <w:r w:rsidRPr="002A5598">
        <w:t>The Hutchins School</w:t>
      </w:r>
      <w:r w:rsidR="009D5C9A" w:rsidRPr="002A5598">
        <w:t xml:space="preserve"> retains</w:t>
      </w:r>
      <w:r w:rsidR="009D5C9A">
        <w:t xml:space="preserve"> the overall responsibility for the effective management and implementation of the return to sport activities and operations outlined in this Plan. </w:t>
      </w:r>
    </w:p>
    <w:p w14:paraId="123C9CE8" w14:textId="4754D429" w:rsidR="009D5C9A" w:rsidRPr="00E90D71" w:rsidRDefault="009D5C9A" w:rsidP="009D5C9A">
      <w:r>
        <w:t xml:space="preserve">The </w:t>
      </w:r>
      <w:r w:rsidR="002A3EDC">
        <w:t>Headmaster</w:t>
      </w:r>
      <w:r w:rsidRPr="002A5598">
        <w:t xml:space="preserve"> of </w:t>
      </w:r>
      <w:r w:rsidR="00AB6203" w:rsidRPr="002A5598">
        <w:t>The Hutchins School</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10BC59A7" w:rsidR="009D5C9A" w:rsidRDefault="009D5C9A" w:rsidP="00280CA6">
      <w:pPr>
        <w:spacing w:after="240"/>
      </w:pPr>
      <w:r>
        <w:t xml:space="preserve">The </w:t>
      </w:r>
      <w:r w:rsidR="002A3EDC">
        <w:t>Headmaster</w:t>
      </w:r>
      <w:r>
        <w:t xml:space="preserve"> has appointed the following person as </w:t>
      </w:r>
      <w:r w:rsidRPr="0007753E">
        <w:t xml:space="preserve">the </w:t>
      </w:r>
      <w:proofErr w:type="spellStart"/>
      <w:r w:rsidR="00AB6203" w:rsidRPr="0007753E">
        <w:t>The</w:t>
      </w:r>
      <w:proofErr w:type="spellEnd"/>
      <w:r w:rsidR="00AB6203" w:rsidRPr="0007753E">
        <w:t xml:space="preserve"> Hutchins School</w:t>
      </w:r>
      <w:r w:rsidRPr="0007753E">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4D35D0E7" w:rsidR="009D5C9A" w:rsidRDefault="000552FE" w:rsidP="009D5C9A">
            <w:pPr>
              <w:cnfStyle w:val="000000000000" w:firstRow="0" w:lastRow="0" w:firstColumn="0" w:lastColumn="0" w:oddVBand="0" w:evenVBand="0" w:oddHBand="0" w:evenHBand="0" w:firstRowFirstColumn="0" w:firstRowLastColumn="0" w:lastRowFirstColumn="0" w:lastRowLastColumn="0"/>
            </w:pPr>
            <w:r>
              <w:t>Jason Berry</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00E6AF9A" w:rsidR="009D5C9A" w:rsidRDefault="000552FE" w:rsidP="009D5C9A">
            <w:pPr>
              <w:cnfStyle w:val="000000000000" w:firstRow="0" w:lastRow="0" w:firstColumn="0" w:lastColumn="0" w:oddVBand="0" w:evenVBand="0" w:oddHBand="0" w:evenHBand="0" w:firstRowFirstColumn="0" w:firstRowLastColumn="0" w:lastRowFirstColumn="0" w:lastRowLastColumn="0"/>
            </w:pPr>
            <w:r>
              <w:t>Jason.berry@hutchins.tas.edu.au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370210DC" w:rsidR="009D5C9A" w:rsidRDefault="000552FE" w:rsidP="009D5C9A">
            <w:pPr>
              <w:cnfStyle w:val="000000000000" w:firstRow="0" w:lastRow="0" w:firstColumn="0" w:lastColumn="0" w:oddVBand="0" w:evenVBand="0" w:oddHBand="0" w:evenHBand="0" w:firstRowFirstColumn="0" w:firstRowLastColumn="0" w:lastRowFirstColumn="0" w:lastRowLastColumn="0"/>
            </w:pPr>
            <w:r>
              <w:t>0481143089</w:t>
            </w:r>
          </w:p>
        </w:tc>
      </w:tr>
    </w:tbl>
    <w:p w14:paraId="56CA6EB9" w14:textId="6166E106" w:rsidR="009D5C9A" w:rsidRDefault="00AB6203" w:rsidP="009D5C9A">
      <w:pPr>
        <w:spacing w:before="360"/>
      </w:pPr>
      <w:r w:rsidRPr="0007753E">
        <w:rPr>
          <w:rFonts w:cstheme="minorHAnsi"/>
        </w:rPr>
        <w:t>The Hutchins School</w:t>
      </w:r>
      <w:r w:rsidR="009D5C9A" w:rsidRPr="0007753E">
        <w:rPr>
          <w:rFonts w:cstheme="minorHAnsi"/>
        </w:rPr>
        <w:t xml:space="preserve"> </w:t>
      </w:r>
      <w:r w:rsidR="009D5C9A" w:rsidRPr="0007753E">
        <w:t>expects</w:t>
      </w:r>
      <w:r w:rsidR="009D5C9A">
        <w:t xml:space="preserve">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4B04C5B9" w:rsidR="009D5C9A" w:rsidRPr="009D5C9A" w:rsidRDefault="009D5C9A" w:rsidP="009D5C9A">
      <w:pPr>
        <w:pStyle w:val="Bullet1"/>
      </w:pPr>
      <w:r w:rsidRPr="009D5C9A">
        <w:t xml:space="preserve">Comply with any testing and precautionary measures </w:t>
      </w:r>
      <w:r w:rsidRPr="0007753E">
        <w:t xml:space="preserve">implemented by </w:t>
      </w:r>
      <w:r w:rsidR="00AB6203" w:rsidRPr="0007753E">
        <w:t>The Hutchins School</w:t>
      </w:r>
      <w:r w:rsidRPr="0007753E">
        <w:t>;</w:t>
      </w:r>
      <w:r w:rsidRPr="009D5C9A">
        <w:t xml:space="preserve"> </w:t>
      </w:r>
    </w:p>
    <w:p w14:paraId="03AA1358" w14:textId="60496F75" w:rsidR="009D5C9A" w:rsidRPr="009D5C9A" w:rsidRDefault="009D5C9A" w:rsidP="009D5C9A">
      <w:pPr>
        <w:pStyle w:val="Bullet1"/>
      </w:pPr>
      <w:r w:rsidRPr="009D5C9A">
        <w:t xml:space="preserve">Act with honesty and integrity </w:t>
      </w:r>
      <w:r w:rsidR="0007753E">
        <w:t>regarding</w:t>
      </w:r>
      <w:r w:rsidRPr="009D5C9A">
        <w:t xml:space="preserve"> the state of their personal health and any potential symptoms; and</w:t>
      </w:r>
    </w:p>
    <w:p w14:paraId="2EB4D862" w14:textId="48FB75B0" w:rsidR="009D5C9A" w:rsidRDefault="009D5C9A" w:rsidP="009D5C9A">
      <w:pPr>
        <w:pStyle w:val="Bullet1"/>
      </w:pPr>
      <w:r w:rsidRPr="009D5C9A">
        <w:t>Monitor their health and take a cautious approach to self-isolation and reporting of potential symptoms.</w:t>
      </w:r>
    </w:p>
    <w:p w14:paraId="71DEBB86" w14:textId="479B80C4" w:rsidR="00D8616D" w:rsidRPr="00D8616D" w:rsidRDefault="00D8616D" w:rsidP="009D5C9A">
      <w:pPr>
        <w:pStyle w:val="Bullet1"/>
        <w:rPr>
          <w:highlight w:val="yellow"/>
        </w:rPr>
      </w:pPr>
      <w:bookmarkStart w:id="7" w:name="_Hlk46302952"/>
      <w:r w:rsidRPr="00D8616D">
        <w:rPr>
          <w:highlight w:val="yellow"/>
        </w:rPr>
        <w:t>A secondary person under the direction of the Covid Safety Coordinator (who has conducted training) will be appointed at each sporting activity</w:t>
      </w:r>
      <w:r w:rsidR="00E73738">
        <w:rPr>
          <w:highlight w:val="yellow"/>
        </w:rPr>
        <w:t>/venue</w:t>
      </w:r>
      <w:r>
        <w:rPr>
          <w:highlight w:val="yellow"/>
        </w:rPr>
        <w:t xml:space="preserve"> to implement operations </w:t>
      </w:r>
      <w:r w:rsidR="00E73738">
        <w:rPr>
          <w:highlight w:val="yellow"/>
        </w:rPr>
        <w:t>of this plan</w:t>
      </w:r>
      <w:r w:rsidRPr="00D8616D">
        <w:rPr>
          <w:highlight w:val="yellow"/>
        </w:rPr>
        <w:t>.</w:t>
      </w:r>
    </w:p>
    <w:p w14:paraId="4477D7AD" w14:textId="77777777" w:rsidR="009D5C9A" w:rsidRDefault="009D5C9A" w:rsidP="009D5C9A">
      <w:pPr>
        <w:pStyle w:val="Heading1Numbered"/>
      </w:pPr>
      <w:bookmarkStart w:id="8" w:name="_Toc40271635"/>
      <w:bookmarkStart w:id="9" w:name="_Toc43726744"/>
      <w:bookmarkEnd w:id="7"/>
      <w:r>
        <w:t>Return to Sport Arrangements</w:t>
      </w:r>
      <w:bookmarkEnd w:id="8"/>
      <w:bookmarkEnd w:id="9"/>
    </w:p>
    <w:p w14:paraId="4499E73B" w14:textId="57ABCD81" w:rsidR="009D5C9A" w:rsidRDefault="009D5C9A" w:rsidP="009D5C9A">
      <w:r w:rsidRPr="003744D1">
        <w:t xml:space="preserve">As at the date of this Plan, participants are training at Level </w:t>
      </w:r>
      <w:r w:rsidR="00A45B5F" w:rsidRPr="003744D1">
        <w:t xml:space="preserve">C </w:t>
      </w:r>
      <w:r w:rsidRPr="003744D1">
        <w:t xml:space="preserve">of the AIS Framework. The Plan outlines specific sport requirements that </w:t>
      </w:r>
      <w:r w:rsidR="00AB6203" w:rsidRPr="003744D1">
        <w:rPr>
          <w:rFonts w:cstheme="minorHAnsi"/>
        </w:rPr>
        <w:t>The Hutchins School</w:t>
      </w:r>
      <w:r w:rsidRPr="003744D1">
        <w:t xml:space="preserve"> will implement</w:t>
      </w:r>
      <w:r w:rsidRPr="00902B1A">
        <w:t xml:space="preserve"> for Level B and Level C of the AIS Framework.</w:t>
      </w:r>
    </w:p>
    <w:p w14:paraId="5F48A50A" w14:textId="2C570077" w:rsidR="009D5C9A" w:rsidRPr="0097302C" w:rsidRDefault="00AB6203" w:rsidP="009D5C9A">
      <w:pPr>
        <w:rPr>
          <w:szCs w:val="22"/>
        </w:rPr>
      </w:pPr>
      <w:r w:rsidRPr="003744D1">
        <w:rPr>
          <w:rFonts w:cstheme="minorHAnsi"/>
        </w:rPr>
        <w:t>The Hutchins School</w:t>
      </w:r>
      <w:r w:rsidR="009D5C9A" w:rsidRPr="003744D1">
        <w:rPr>
          <w:rFonts w:cstheme="minorHAnsi"/>
        </w:rPr>
        <w:t xml:space="preserve"> </w:t>
      </w:r>
      <w:r w:rsidR="009D5C9A" w:rsidRPr="003744D1">
        <w:rPr>
          <w:szCs w:val="22"/>
        </w:rPr>
        <w:t>will transition</w:t>
      </w:r>
      <w:r w:rsidR="009D5C9A" w:rsidRPr="0097302C">
        <w:rPr>
          <w:szCs w:val="22"/>
        </w:rPr>
        <w:t xml:space="preserve">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3726745"/>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3726746"/>
      <w:r>
        <w:lastRenderedPageBreak/>
        <w:t xml:space="preserve">Roadmap to a </w:t>
      </w:r>
      <w:proofErr w:type="spellStart"/>
      <w:r>
        <w:t>COVIDSafe</w:t>
      </w:r>
      <w:proofErr w:type="spellEnd"/>
      <w:r>
        <w:t xml:space="preserve"> Australia</w:t>
      </w:r>
      <w:bookmarkEnd w:id="11"/>
    </w:p>
    <w:p w14:paraId="5F63CA85" w14:textId="095F5230" w:rsidR="009D5C9A" w:rsidRDefault="00AB6203" w:rsidP="009D5C9A">
      <w:r w:rsidRPr="008B3561">
        <w:rPr>
          <w:rFonts w:cstheme="minorHAnsi"/>
        </w:rPr>
        <w:t>The Hutchins School</w:t>
      </w:r>
      <w:r w:rsidR="009D5C9A">
        <w:rPr>
          <w:rFonts w:cstheme="minorHAnsi"/>
        </w:rPr>
        <w:t xml:space="preserve"> </w:t>
      </w:r>
      <w:r w:rsidR="009D5C9A">
        <w:t xml:space="preserve">will also comply with the Australian government’s </w:t>
      </w:r>
      <w:hyperlink r:id="rId24"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2761D95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E00EC7">
              <w:rPr>
                <w:color w:val="auto"/>
                <w:szCs w:val="19"/>
              </w:rPr>
              <w:t xml:space="preserve">Venues allowed to operate with up to </w:t>
            </w:r>
            <w:r w:rsidR="00E00EC7" w:rsidRPr="00E00EC7">
              <w:rPr>
                <w:color w:val="auto"/>
                <w:szCs w:val="19"/>
                <w:highlight w:val="yellow"/>
              </w:rPr>
              <w:t>500</w:t>
            </w:r>
            <w:r w:rsidRPr="00E00EC7">
              <w:rPr>
                <w:color w:val="auto"/>
                <w:szCs w:val="19"/>
              </w:rPr>
              <w:t xml:space="preserve">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3726747"/>
      <w:r>
        <w:t>Recovery</w:t>
      </w:r>
      <w:bookmarkEnd w:id="12"/>
      <w:bookmarkEnd w:id="13"/>
    </w:p>
    <w:p w14:paraId="57AE772C" w14:textId="1FE91356" w:rsidR="00DA3C47" w:rsidRPr="008B3561" w:rsidRDefault="00DA3C47" w:rsidP="00DA3C47">
      <w:r w:rsidRPr="008B3561">
        <w:t xml:space="preserve">When public health officials determine that the outbreak has ended in the local community, </w:t>
      </w:r>
      <w:r w:rsidR="00AB6203" w:rsidRPr="008B3561">
        <w:rPr>
          <w:rFonts w:cstheme="minorHAnsi"/>
        </w:rPr>
        <w:t>The Hutchins School</w:t>
      </w:r>
      <w:r w:rsidRPr="008B3561">
        <w:rPr>
          <w:rFonts w:cstheme="minorHAnsi"/>
        </w:rPr>
        <w:t xml:space="preserve"> </w:t>
      </w:r>
      <w:r w:rsidRPr="008B3561">
        <w:t xml:space="preserve">will consult with relevant authorities to identify criteria for scaling back its COVID-19 prevention actions. </w:t>
      </w:r>
      <w:r w:rsidR="00AB6203" w:rsidRPr="008B3561">
        <w:rPr>
          <w:rFonts w:cstheme="minorHAnsi"/>
        </w:rPr>
        <w:t>The Hutchins School</w:t>
      </w:r>
      <w:r w:rsidRPr="008B3561">
        <w:rPr>
          <w:rFonts w:cstheme="minorHAnsi"/>
        </w:rPr>
        <w:t xml:space="preserve"> </w:t>
      </w:r>
      <w:r w:rsidRPr="008B3561">
        <w:t>will also consider which protocols can remain to optimise good public and participant health.</w:t>
      </w:r>
    </w:p>
    <w:p w14:paraId="5B1EAD6C" w14:textId="2C3016A3" w:rsidR="00DA3C47" w:rsidRPr="00E90D71" w:rsidRDefault="00DA3C47" w:rsidP="00DA3C47">
      <w:pPr>
        <w:rPr>
          <w:rFonts w:cstheme="minorHAnsi"/>
        </w:rPr>
      </w:pPr>
      <w:r w:rsidRPr="008B3561">
        <w:t xml:space="preserve">At this </w:t>
      </w:r>
      <w:proofErr w:type="gramStart"/>
      <w:r w:rsidRPr="008B3561">
        <w:t>time</w:t>
      </w:r>
      <w:proofErr w:type="gramEnd"/>
      <w:r w:rsidRPr="008B3561">
        <w:t xml:space="preserve"> the </w:t>
      </w:r>
      <w:r w:rsidR="002A3EDC">
        <w:t>Headmaster</w:t>
      </w:r>
      <w:r w:rsidRPr="008B3561">
        <w:rPr>
          <w:rFonts w:cstheme="minorHAnsi"/>
        </w:rPr>
        <w:t xml:space="preserve"> of </w:t>
      </w:r>
      <w:r w:rsidR="00AB6203" w:rsidRPr="008B3561">
        <w:rPr>
          <w:rFonts w:cstheme="minorHAnsi"/>
        </w:rPr>
        <w:t>The Hutchins School</w:t>
      </w:r>
      <w:r w:rsidRPr="008B3561">
        <w:rPr>
          <w:rFonts w:cstheme="minorHAnsi"/>
        </w:rPr>
        <w:t xml:space="preserve"> will consult </w:t>
      </w:r>
      <w:r w:rsidRPr="008B3561">
        <w:rPr>
          <w:lang w:val="en-GB"/>
        </w:rPr>
        <w:t>with key stakeholders to review the delivery of its return to sport arrangements and use feedback to improve organisational plans and systems</w:t>
      </w:r>
      <w:r>
        <w:rPr>
          <w:lang w:val="en-GB"/>
        </w:rPr>
        <w:t>.</w:t>
      </w:r>
    </w:p>
    <w:p w14:paraId="0D48FF99" w14:textId="77777777" w:rsidR="00DA3C47" w:rsidRDefault="00DA3C47" w:rsidP="0081214B">
      <w:pPr>
        <w:sectPr w:rsidR="00DA3C47" w:rsidSect="00280CA6">
          <w:headerReference w:type="default" r:id="rId25"/>
          <w:footerReference w:type="default" r:id="rId26"/>
          <w:headerReference w:type="first" r:id="rId27"/>
          <w:footerReference w:type="first" r:id="rId28"/>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4" w:name="_Toc40271637"/>
      <w:bookmarkStart w:id="15" w:name="_Toc43726748"/>
      <w:r w:rsidRPr="00C72EE9">
        <w:lastRenderedPageBreak/>
        <w:t>Appendix</w:t>
      </w:r>
      <w:r w:rsidRPr="001E6EB0">
        <w:t xml:space="preserve">: </w:t>
      </w:r>
      <w:r w:rsidRPr="00DA3C47">
        <w:t>Outline</w:t>
      </w:r>
      <w:r>
        <w:t xml:space="preserve"> of Return to Sport Arrangements</w:t>
      </w:r>
      <w:bookmarkEnd w:id="14"/>
      <w:bookmarkEnd w:id="15"/>
      <w:r>
        <w:t xml:space="preserve"> </w:t>
      </w:r>
    </w:p>
    <w:p w14:paraId="7AD96AD8" w14:textId="453B5044" w:rsidR="0058601E" w:rsidRDefault="0058601E" w:rsidP="0058601E">
      <w:pPr>
        <w:suppressAutoHyphens w:val="0"/>
        <w:autoSpaceDE w:val="0"/>
        <w:autoSpaceDN w:val="0"/>
        <w:snapToGrid/>
        <w:spacing w:before="0" w:after="0" w:line="240" w:lineRule="auto"/>
        <w:rPr>
          <w:rFonts w:ascii="Arial" w:hAnsi="Arial" w:cs="Arial"/>
          <w:color w:val="000000"/>
          <w:sz w:val="22"/>
          <w:szCs w:val="22"/>
          <w:u w:val="single"/>
        </w:rPr>
      </w:pPr>
      <w:proofErr w:type="spellStart"/>
      <w:r w:rsidRPr="007B4B29">
        <w:rPr>
          <w:rFonts w:ascii="Arial" w:hAnsi="Arial" w:cs="Arial"/>
          <w:color w:val="000000"/>
          <w:sz w:val="22"/>
          <w:szCs w:val="22"/>
          <w:u w:val="single"/>
        </w:rPr>
        <w:t>COVIDSafe</w:t>
      </w:r>
      <w:proofErr w:type="spellEnd"/>
      <w:r w:rsidRPr="007B4B29">
        <w:rPr>
          <w:rFonts w:ascii="Arial" w:hAnsi="Arial" w:cs="Arial"/>
          <w:color w:val="000000"/>
          <w:sz w:val="22"/>
          <w:szCs w:val="22"/>
          <w:u w:val="single"/>
        </w:rPr>
        <w:t xml:space="preserve"> App</w:t>
      </w:r>
    </w:p>
    <w:p w14:paraId="0F832B42" w14:textId="77777777" w:rsidR="0058601E" w:rsidRPr="007B4B29" w:rsidRDefault="0058601E" w:rsidP="0058601E">
      <w:pPr>
        <w:suppressAutoHyphens w:val="0"/>
        <w:autoSpaceDE w:val="0"/>
        <w:autoSpaceDN w:val="0"/>
        <w:snapToGrid/>
        <w:spacing w:before="0" w:after="0" w:line="240" w:lineRule="auto"/>
        <w:rPr>
          <w:rFonts w:ascii="Arial" w:hAnsi="Arial" w:cs="Arial"/>
          <w:color w:val="000000"/>
          <w:sz w:val="22"/>
          <w:szCs w:val="22"/>
          <w:u w:val="single"/>
        </w:rPr>
      </w:pPr>
    </w:p>
    <w:p w14:paraId="01E4E53F" w14:textId="77777777" w:rsidR="0058601E" w:rsidRDefault="0058601E" w:rsidP="0058601E">
      <w:pPr>
        <w:rPr>
          <w:rStyle w:val="Hyperlink"/>
          <w:rFonts w:cs="Arial (Body)"/>
          <w:bCs/>
          <w:noProof/>
          <w:sz w:val="22"/>
          <w:szCs w:val="22"/>
        </w:rPr>
      </w:pPr>
      <w:r>
        <w:rPr>
          <w:rFonts w:ascii="Arial" w:hAnsi="Arial" w:cs="Arial"/>
          <w:color w:val="000000"/>
          <w:sz w:val="22"/>
          <w:szCs w:val="22"/>
        </w:rPr>
        <w:t>The Hutchins School</w:t>
      </w:r>
      <w:r w:rsidRPr="007B4B29">
        <w:rPr>
          <w:rFonts w:ascii="Arial" w:hAnsi="Arial" w:cs="Arial"/>
          <w:color w:val="000000"/>
          <w:sz w:val="22"/>
          <w:szCs w:val="22"/>
        </w:rPr>
        <w:t xml:space="preserve"> supports the Australian Government’s </w:t>
      </w:r>
      <w:proofErr w:type="spellStart"/>
      <w:r w:rsidRPr="007B4B29">
        <w:rPr>
          <w:rFonts w:ascii="Arial" w:hAnsi="Arial" w:cs="Arial"/>
          <w:color w:val="000000"/>
          <w:sz w:val="22"/>
          <w:szCs w:val="22"/>
        </w:rPr>
        <w:t>COVIDSafe</w:t>
      </w:r>
      <w:proofErr w:type="spellEnd"/>
      <w:r w:rsidRPr="007B4B29">
        <w:rPr>
          <w:rFonts w:ascii="Arial" w:hAnsi="Arial" w:cs="Arial"/>
          <w:color w:val="000000"/>
          <w:sz w:val="22"/>
          <w:szCs w:val="22"/>
        </w:rPr>
        <w:t xml:space="preserve"> app and strongly recommends all members of the </w:t>
      </w:r>
      <w:r>
        <w:rPr>
          <w:rFonts w:ascii="Arial" w:hAnsi="Arial" w:cs="Arial"/>
          <w:color w:val="000000"/>
          <w:sz w:val="22"/>
          <w:szCs w:val="22"/>
        </w:rPr>
        <w:t xml:space="preserve">Hutchins </w:t>
      </w:r>
      <w:r w:rsidRPr="007B4B29">
        <w:rPr>
          <w:rFonts w:ascii="Arial" w:hAnsi="Arial" w:cs="Arial"/>
          <w:color w:val="000000"/>
          <w:sz w:val="22"/>
          <w:szCs w:val="22"/>
        </w:rPr>
        <w:t>community to download the app. For more information including where to download the app please visit: https://www.health.gov.au/resources/apps-and-tools/covidsafe-app</w:t>
      </w:r>
    </w:p>
    <w:p w14:paraId="3F96FFC2" w14:textId="3A917F9D" w:rsidR="00DA3C47" w:rsidRPr="00A36C0A" w:rsidRDefault="00DA3C47" w:rsidP="00DA3C47"/>
    <w:p w14:paraId="1EDE9CE1" w14:textId="62D59919" w:rsidR="00DA3C47" w:rsidRDefault="00DA3C47" w:rsidP="00DA3C47">
      <w:pPr>
        <w:pStyle w:val="Heading2"/>
      </w:pPr>
      <w:bookmarkStart w:id="16" w:name="_Toc43726749"/>
      <w:r>
        <w:t>Part 1 – Sport Operations</w:t>
      </w:r>
      <w:bookmarkEnd w:id="16"/>
    </w:p>
    <w:p w14:paraId="375F32DE" w14:textId="76F28745" w:rsidR="0017603A" w:rsidRPr="00DF2A91" w:rsidRDefault="0017603A" w:rsidP="00874CB5">
      <w:pPr>
        <w:pStyle w:val="Subtitle"/>
        <w:rPr>
          <w:rStyle w:val="Strong"/>
        </w:rPr>
      </w:pPr>
      <w:bookmarkStart w:id="17" w:name="_Toc43726750"/>
      <w:r w:rsidRPr="00DF2A91">
        <w:rPr>
          <w:rStyle w:val="Strong"/>
        </w:rPr>
        <w:t>S</w:t>
      </w:r>
      <w:r w:rsidR="00DF2A91" w:rsidRPr="00DF2A91">
        <w:rPr>
          <w:rStyle w:val="Strong"/>
        </w:rPr>
        <w:t>port</w:t>
      </w:r>
      <w:r w:rsidRPr="00DF2A91">
        <w:rPr>
          <w:rStyle w:val="Strong"/>
        </w:rPr>
        <w:t xml:space="preserve">: </w:t>
      </w:r>
      <w:bookmarkEnd w:id="17"/>
      <w:r w:rsidR="00777E39">
        <w:rPr>
          <w:rStyle w:val="Strong"/>
        </w:rPr>
        <w:t>Australian Rules Football, Soccer, Hockey</w:t>
      </w:r>
      <w:r w:rsidR="00BE7FBD">
        <w:rPr>
          <w:rStyle w:val="Strong"/>
        </w:rPr>
        <w:t>, Golf, Rugby</w:t>
      </w:r>
      <w:r w:rsidR="003A5096">
        <w:rPr>
          <w:rStyle w:val="Strong"/>
        </w:rPr>
        <w:tab/>
      </w:r>
      <w:r w:rsidR="003A5096">
        <w:rPr>
          <w:rStyle w:val="Strong"/>
        </w:rPr>
        <w:tab/>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1"/>
        <w:gridCol w:w="6514"/>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009A93C4"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p>
        </w:tc>
        <w:tc>
          <w:tcPr>
            <w:tcW w:w="6619" w:type="dxa"/>
            <w:tcBorders>
              <w:left w:val="single" w:sz="4" w:space="0" w:color="FFFFFF" w:themeColor="background1"/>
            </w:tcBorders>
            <w:vAlign w:val="top"/>
          </w:tcPr>
          <w:p w14:paraId="7E5BE43E" w14:textId="4BE13E63"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730A143B"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A4055C">
              <w:t>Hutchins School will</w:t>
            </w:r>
            <w:r>
              <w:t xml:space="preserve">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62FB652" w:rsidR="00DA3C47" w:rsidRPr="001E6EB0" w:rsidRDefault="002A3EDC" w:rsidP="00DA3C47">
            <w:pPr>
              <w:pStyle w:val="Bullet1"/>
              <w:cnfStyle w:val="000000000000" w:firstRow="0" w:lastRow="0" w:firstColumn="0" w:lastColumn="0" w:oddVBand="0" w:evenVBand="0" w:oddHBand="0" w:evenHBand="0" w:firstRowFirstColumn="0" w:firstRowLastColumn="0" w:lastRowFirstColumn="0" w:lastRowLastColumn="0"/>
            </w:pPr>
            <w:r>
              <w:t>Headmaster</w:t>
            </w:r>
            <w:r w:rsidR="00AB09A3">
              <w:t xml:space="preserve"> and SATIS</w:t>
            </w:r>
            <w:r w:rsidR="00DA3C47">
              <w:t xml:space="preserve"> has approved return to training for </w:t>
            </w:r>
            <w:r w:rsidR="00692FA6">
              <w:t>c</w:t>
            </w:r>
            <w:r w:rsidR="00DA3C47">
              <w:t>lub</w:t>
            </w:r>
            <w:r w:rsidR="00692FA6">
              <w:t>.</w:t>
            </w:r>
          </w:p>
          <w:p w14:paraId="60E6616B" w14:textId="77777777"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p w14:paraId="2C1AAB99" w14:textId="7255CEAB" w:rsidR="00146888" w:rsidRDefault="00146888" w:rsidP="00146888">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6619" w:type="dxa"/>
          </w:tcPr>
          <w:p w14:paraId="03F81FC4" w14:textId="02060803"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A4055C">
              <w:t>Hutchins School</w:t>
            </w:r>
            <w:r>
              <w:t xml:space="preserve"> </w:t>
            </w:r>
            <w:r w:rsidR="00745D6D">
              <w:t xml:space="preserve">will </w:t>
            </w:r>
            <w:r>
              <w:t>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104045A" w:rsidR="00DA3C47" w:rsidRPr="001E6EB0" w:rsidRDefault="002A3EDC" w:rsidP="00DA3C47">
            <w:pPr>
              <w:pStyle w:val="Bullet1"/>
              <w:cnfStyle w:val="000000000000" w:firstRow="0" w:lastRow="0" w:firstColumn="0" w:lastColumn="0" w:oddVBand="0" w:evenVBand="0" w:oddHBand="0" w:evenHBand="0" w:firstRowFirstColumn="0" w:firstRowLastColumn="0" w:lastRowFirstColumn="0" w:lastRowLastColumn="0"/>
            </w:pPr>
            <w:r>
              <w:t>Headmaster</w:t>
            </w:r>
            <w:r w:rsidR="007B306E">
              <w:t xml:space="preserve"> and SATIS </w:t>
            </w:r>
            <w:r w:rsidR="00DA3C47">
              <w:t xml:space="preserve">has approved return to competition for </w:t>
            </w:r>
            <w:r w:rsidR="00692FA6">
              <w:t>c</w:t>
            </w:r>
            <w:r w:rsidR="00DA3C47">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4852538C" w14:textId="77777777" w:rsidR="00146888" w:rsidRDefault="00146888"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079B249" w14:textId="195BFAA7" w:rsidR="00E261E6" w:rsidRDefault="00025F29"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E261E6">
              <w:rPr>
                <w:sz w:val="19"/>
                <w:szCs w:val="19"/>
              </w:rPr>
              <w:t xml:space="preserve"> will implement the following training processes: </w:t>
            </w:r>
          </w:p>
          <w:p w14:paraId="78ABA0F8" w14:textId="77777777" w:rsidR="00146888" w:rsidRDefault="00146888"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7B96407" w14:textId="40099583"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w:t>
            </w:r>
            <w:r w:rsidR="00025F29">
              <w:rPr>
                <w:sz w:val="19"/>
                <w:szCs w:val="19"/>
              </w:rPr>
              <w:t xml:space="preserve"> </w:t>
            </w:r>
            <w:r>
              <w:rPr>
                <w:sz w:val="19"/>
                <w:szCs w:val="19"/>
              </w:rPr>
              <w:t xml:space="preserve">Appoint a COVID Safety coordinator who will mark attendance and monitor venue capacity and physical distancing measures. </w:t>
            </w:r>
          </w:p>
          <w:p w14:paraId="3E3F26C0"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Emphasise AIS Framework principle of “Get in, train, get out” – arrive ready to train. </w:t>
            </w:r>
          </w:p>
          <w:p w14:paraId="17BE7529"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Length and scheduling of training sessions to reduce overlap. Min of 15 min gap between groups. </w:t>
            </w:r>
          </w:p>
          <w:p w14:paraId="00A15E78"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 to be conducted in small groups (no more than 10 players and/or other personnel in total). </w:t>
            </w:r>
          </w:p>
          <w:p w14:paraId="49B1DA64"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Treatment of shared equipment should be kept to a minimum and sanitise equipment before, during, after sessions, and use of such equipment to be limited. </w:t>
            </w:r>
          </w:p>
          <w:p w14:paraId="4713FC08"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contact including high fives/hand shaking, no socialising or group meals. </w:t>
            </w:r>
          </w:p>
          <w:p w14:paraId="64B88BB5"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Defined training areas for each training group, maintaining base density requirement of 4 square metres per person and physical distancing (&gt;1.5 metres). </w:t>
            </w:r>
          </w:p>
          <w:p w14:paraId="16D47F90"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Separation of entry and exit points to minimize gatherings of players should be considered where possible. </w:t>
            </w:r>
          </w:p>
          <w:p w14:paraId="712E84DC" w14:textId="4C27EEF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Sanitising station to be located at each venue, including entry and exit. </w:t>
            </w:r>
          </w:p>
          <w:p w14:paraId="20ABEC0D"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w:t>
            </w:r>
          </w:p>
          <w:p w14:paraId="7E8B7993"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Personal hygiene encouraged (e.g. wash hands prior to training, no spitting or coughing). </w:t>
            </w:r>
          </w:p>
          <w:p w14:paraId="570E0345" w14:textId="1FB2D40B" w:rsidR="006051E8"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Where possible for travel arrangements (e.g. physical distancing on public transport, limit carpool/taxi/Uber use). </w:t>
            </w:r>
          </w:p>
          <w:p w14:paraId="568857B2" w14:textId="77777777" w:rsidR="006051E8" w:rsidRDefault="006051E8"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6B113FE2" w14:textId="77777777" w:rsidR="006051E8"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Specific structure of training sessions: </w:t>
            </w:r>
          </w:p>
          <w:p w14:paraId="41A25BF4" w14:textId="66BFE71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person to person contact training drills to be conducted. </w:t>
            </w:r>
          </w:p>
          <w:p w14:paraId="0CAE7D9B"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more than 10 people to be involved in the drill. For example, one coach, nine players. </w:t>
            </w:r>
          </w:p>
          <w:p w14:paraId="1D154E3F"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Social distancing to be implemented – 1.5m. </w:t>
            </w:r>
          </w:p>
          <w:p w14:paraId="55677D6F"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 10 people to be in a spacing so that there is no more than 1 person per 4m². </w:t>
            </w:r>
          </w:p>
          <w:p w14:paraId="18562555" w14:textId="759FFED8" w:rsidR="00E261E6" w:rsidRPr="00711953"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handling of equipment is to be kept to a minimal. </w:t>
            </w:r>
          </w:p>
          <w:p w14:paraId="05D2C70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essential people are to attend training sessions (i.e. players, coaches, and volunteers involved in operations and one parents/carer of participants). </w:t>
            </w:r>
          </w:p>
          <w:p w14:paraId="022A7592"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If training bibs are used, each individual player is to be allocated a bib and each player is required to take the bib home and wash. </w:t>
            </w:r>
          </w:p>
          <w:p w14:paraId="31ED1897"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Regular breaks are to be provided for the purpose of rehydrating and hand sanitising. </w:t>
            </w:r>
          </w:p>
          <w:p w14:paraId="313BB1EC" w14:textId="77777777" w:rsidR="00711953"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Toilets are to be open for use. </w:t>
            </w:r>
          </w:p>
          <w:p w14:paraId="6FD51553" w14:textId="05C51C63" w:rsidR="00E261E6" w:rsidRDefault="00752AD4"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E261E6">
              <w:rPr>
                <w:sz w:val="19"/>
                <w:szCs w:val="19"/>
              </w:rPr>
              <w:t xml:space="preserve">» Restriction on the number of people using the toilets at any one time to apply dependent upon the size of the amenities. </w:t>
            </w:r>
          </w:p>
          <w:p w14:paraId="7F1517DC" w14:textId="1266A7C5" w:rsidR="00E261E6" w:rsidRDefault="00752AD4"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E261E6">
              <w:rPr>
                <w:sz w:val="19"/>
                <w:szCs w:val="19"/>
              </w:rPr>
              <w:t xml:space="preserve">» Soap and sanitiser to be available in the toilets always. </w:t>
            </w:r>
          </w:p>
          <w:p w14:paraId="674155E5"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leave the venue in a staged approach, with staggered sessions end-times recommended. </w:t>
            </w:r>
          </w:p>
          <w:p w14:paraId="50891F83"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must not arrive more than 15 minutes prior to training commencing. </w:t>
            </w:r>
          </w:p>
          <w:p w14:paraId="378ABEF4"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come already prepared to train – changing rooms will not be in use. </w:t>
            </w:r>
          </w:p>
          <w:p w14:paraId="60CC72B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bring their own drink bottles and they are to be clearly labelled. No sharing of drink bottles is to be permitted. </w:t>
            </w:r>
          </w:p>
          <w:p w14:paraId="1E5A2C7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one Parent/caregiver is to take their child to training. The parent/caregiver is then encouraged to return to their car or ensure social distancing is observed. </w:t>
            </w:r>
          </w:p>
          <w:p w14:paraId="4E5DEC16" w14:textId="5F7DCBC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leave the venue immediately once their training session has concluded. </w:t>
            </w:r>
          </w:p>
          <w:p w14:paraId="2B62C3FC" w14:textId="77777777" w:rsidR="00DA3C47" w:rsidRDefault="00DA3C47"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6F2CFC6" w14:textId="77777777" w:rsidR="00403312"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444D31E" w14:textId="77777777" w:rsidR="00403312"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52146485" w14:textId="5C19C91A" w:rsidR="00403312" w:rsidRPr="00ED7E11"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440EE487" w14:textId="77777777" w:rsidR="00146888" w:rsidRDefault="00146888"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1B475B9" w14:textId="4D7FC313" w:rsidR="00025F29" w:rsidRDefault="00A15F11"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025F29">
              <w:rPr>
                <w:sz w:val="19"/>
                <w:szCs w:val="19"/>
              </w:rPr>
              <w:t>will implement the following training/competition processes</w:t>
            </w:r>
            <w:r w:rsidR="00146888">
              <w:rPr>
                <w:sz w:val="19"/>
                <w:szCs w:val="19"/>
              </w:rPr>
              <w:t>:</w:t>
            </w:r>
          </w:p>
          <w:p w14:paraId="396B974E" w14:textId="77777777" w:rsidR="00146888" w:rsidRDefault="00146888"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3150656"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venue capacity and physical distancing measures. </w:t>
            </w:r>
          </w:p>
          <w:p w14:paraId="18A0D9B3"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AIS Framework principles – full sporting activity that can be conducted in groups of any size (subject to </w:t>
            </w:r>
            <w:proofErr w:type="spellStart"/>
            <w:r>
              <w:rPr>
                <w:sz w:val="19"/>
                <w:szCs w:val="19"/>
              </w:rPr>
              <w:t>COVIDSafe</w:t>
            </w:r>
            <w:proofErr w:type="spellEnd"/>
            <w:r>
              <w:rPr>
                <w:sz w:val="19"/>
                <w:szCs w:val="19"/>
              </w:rPr>
              <w:t xml:space="preserve"> Roadmap) including full contact. </w:t>
            </w:r>
          </w:p>
          <w:p w14:paraId="6DCC744D"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For larger teams, maintain some small group separation at training. </w:t>
            </w:r>
          </w:p>
          <w:p w14:paraId="5796AABA"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Limit unnecessary social gatherings. </w:t>
            </w:r>
          </w:p>
          <w:p w14:paraId="4A208C0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Clearly outline the nature of training permitted for each team. </w:t>
            </w:r>
          </w:p>
          <w:p w14:paraId="5DA9601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Limit access to treatment from support staff. </w:t>
            </w:r>
          </w:p>
          <w:p w14:paraId="45D8CB0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Sanitising requirements continue from Level B. </w:t>
            </w:r>
          </w:p>
          <w:p w14:paraId="28F239A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Treatment of shared equipment continues from Level B. </w:t>
            </w:r>
          </w:p>
          <w:p w14:paraId="6F9B1256"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Personal hygiene encouraged (e.g. wash hands prior to training, no spitting) </w:t>
            </w:r>
          </w:p>
          <w:p w14:paraId="2B1B5671"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Promote - Avoid coughing where possible and if so, conduct in a discrete manner. </w:t>
            </w:r>
          </w:p>
          <w:p w14:paraId="52D007CA"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During breaks in play teams to be kept apart and observe social distancing protocols of 1.5m. </w:t>
            </w:r>
          </w:p>
          <w:p w14:paraId="11C7A8F4"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bring their own drink bottles and they are to be clearly labelled. No sharing of drink bottles is to be permitted. </w:t>
            </w:r>
          </w:p>
          <w:p w14:paraId="33A94094"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including whistles. </w:t>
            </w:r>
          </w:p>
          <w:p w14:paraId="7F1F407C"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Training/playing attendance register kept. </w:t>
            </w:r>
          </w:p>
          <w:p w14:paraId="73612033" w14:textId="2BA7F218" w:rsidR="00796E67" w:rsidRDefault="00796E67" w:rsidP="00025F29">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t>Personal health</w:t>
            </w:r>
          </w:p>
        </w:tc>
        <w:tc>
          <w:tcPr>
            <w:tcW w:w="6619" w:type="dxa"/>
          </w:tcPr>
          <w:p w14:paraId="40408E22" w14:textId="77777777" w:rsidR="00B20F8C" w:rsidRDefault="00B20F8C"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2A950E2" w14:textId="3EE3B26B" w:rsidR="00086D3F" w:rsidRDefault="00086D3F"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personal health protocols: </w:t>
            </w:r>
          </w:p>
          <w:p w14:paraId="21A84A61" w14:textId="77777777" w:rsidR="00086D3F" w:rsidRDefault="00086D3F"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2693971" w14:textId="2E534820" w:rsidR="00395310" w:rsidRPr="00086D3F" w:rsidRDefault="00086D3F"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Graded return to sport to avoid injury…including additional training sessions and or education sessions / advice. </w:t>
            </w:r>
          </w:p>
          <w:p w14:paraId="79CD8DC5"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rFonts w:cstheme="minorBidi"/>
                <w:sz w:val="19"/>
                <w:szCs w:val="19"/>
              </w:rPr>
              <w:t xml:space="preserve">• </w:t>
            </w:r>
            <w:r>
              <w:rPr>
                <w:sz w:val="19"/>
                <w:szCs w:val="19"/>
              </w:rPr>
              <w:t xml:space="preserve">Advice to players, coaches, volunteers to not attend if unwell (including any signs/symptoms of cold, flu, COVID-19 or other illness). </w:t>
            </w:r>
          </w:p>
          <w:p w14:paraId="5DC4CA15"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Washing of hands prior to, during and after training and use of hand sanitiser where available. </w:t>
            </w:r>
          </w:p>
          <w:p w14:paraId="618969DC"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 physical greetings (i.e. hand shaking, high fives etc.). </w:t>
            </w:r>
          </w:p>
          <w:p w14:paraId="6FAEFBC7"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 coughing, clearing nose, spitting etc. </w:t>
            </w:r>
          </w:p>
          <w:p w14:paraId="26FDFFD9"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Launder own training uniform and wash personal equipment. </w:t>
            </w:r>
          </w:p>
          <w:p w14:paraId="3C22F368" w14:textId="2880B9BE" w:rsidR="00DA3C47" w:rsidRDefault="00DA3C47" w:rsidP="0039531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17DF34DD" w14:textId="77777777"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AE5591A" w14:textId="60437B54"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The Hutchins School will implement the following personal health protocols: </w:t>
            </w:r>
          </w:p>
          <w:p w14:paraId="07EFB1D7" w14:textId="77777777" w:rsidR="00CB4943" w:rsidRDefault="00CB4943" w:rsidP="000207D4">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23E0B127" w14:textId="45A28C5D" w:rsidR="00DA3C47" w:rsidRDefault="00F05835" w:rsidP="000207D4">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Requirements</w:t>
            </w:r>
            <w:r w:rsidR="000207D4" w:rsidRPr="000207D4">
              <w:t xml:space="preserve"> continue from Level B</w:t>
            </w:r>
            <w:r w:rsidR="000207D4">
              <w:t>.</w:t>
            </w: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34CFE792" w14:textId="77777777" w:rsidR="006F7EB1" w:rsidRDefault="006F7EB1"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0BC63CA" w14:textId="26F38DFA" w:rsidR="00F05835" w:rsidRDefault="00F05835"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hygiene protocols to support training: </w:t>
            </w:r>
          </w:p>
          <w:p w14:paraId="689A83AA" w14:textId="77777777" w:rsidR="006F7EB1" w:rsidRDefault="006F7EB1"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64D1206"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spaces at each facility, surfaces and objects are regularly cleaned with disinfectant. </w:t>
            </w:r>
          </w:p>
          <w:p w14:paraId="35B9619F" w14:textId="6C965948"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hand washing guidance to all participants and volunteers </w:t>
            </w:r>
            <w:hyperlink r:id="rId29" w:history="1">
              <w:r w:rsidR="009D6C49" w:rsidRPr="00B87E14">
                <w:rPr>
                  <w:rStyle w:val="Hyperlink"/>
                  <w:sz w:val="19"/>
                  <w:szCs w:val="19"/>
                </w:rPr>
                <w:t>http://www.who.int/gpsc/clean_hands_protection/en/</w:t>
              </w:r>
            </w:hyperlink>
            <w:r>
              <w:rPr>
                <w:sz w:val="19"/>
                <w:szCs w:val="19"/>
              </w:rPr>
              <w:t xml:space="preserve"> </w:t>
            </w:r>
          </w:p>
          <w:p w14:paraId="23E2EAC1"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Promote regular and thorough hand washing by volunteers and participants. </w:t>
            </w:r>
          </w:p>
          <w:p w14:paraId="5354A75C"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sanitising hand rub dispensers in prominent places around the venue at entry and exit points. </w:t>
            </w:r>
          </w:p>
          <w:p w14:paraId="71A54591"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sanitising hand rub dispensers are regularly refilled. </w:t>
            </w:r>
          </w:p>
          <w:p w14:paraId="6C6AC103"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soap dispensers in toilets are regularly refilled. </w:t>
            </w:r>
          </w:p>
          <w:p w14:paraId="567B7B50"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bins are provided around the venue. </w:t>
            </w:r>
          </w:p>
          <w:p w14:paraId="7344BB95" w14:textId="77777777" w:rsidR="00DA3C47" w:rsidRDefault="00DA3C47"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A6F99FC" w14:textId="77777777"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F439067" w14:textId="77777777"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4885590" w14:textId="267345A5"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6D8D6573" w14:textId="77777777"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1C90E91" w14:textId="77777777" w:rsidR="00CB4943" w:rsidRDefault="00CB4943" w:rsidP="00CB494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hygiene protocols to support training: </w:t>
            </w:r>
          </w:p>
          <w:p w14:paraId="32B78628" w14:textId="77777777" w:rsidR="00CB4943" w:rsidRDefault="00CB4943" w:rsidP="006F7EB1">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2D475C0A" w14:textId="2940B6F4" w:rsidR="00DA3C47" w:rsidRDefault="006F7EB1" w:rsidP="006F7EB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Requirements</w:t>
            </w:r>
            <w:r w:rsidRPr="000207D4">
              <w:t xml:space="preserve"> continue from Level B</w:t>
            </w:r>
            <w:r>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677A23AD" w14:textId="77777777" w:rsidR="00CB4943" w:rsidRDefault="00CB4943" w:rsidP="0053063D">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4313A75" w14:textId="118647B8" w:rsidR="0053063D" w:rsidRDefault="0053063D" w:rsidP="0053063D">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The Hutchins School will implement the following communications plan to ensure effective communication to players, coaches, members, volunteers, and families: </w:t>
            </w:r>
          </w:p>
          <w:p w14:paraId="4F9C819B" w14:textId="643484DD"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coaches, and volunteers will be briefed on return to training protocols including hygiene protocols via </w:t>
            </w:r>
            <w:proofErr w:type="spellStart"/>
            <w:r>
              <w:rPr>
                <w:sz w:val="19"/>
                <w:szCs w:val="19"/>
              </w:rPr>
              <w:t>EdSmart</w:t>
            </w:r>
            <w:proofErr w:type="spellEnd"/>
            <w:r>
              <w:rPr>
                <w:sz w:val="19"/>
                <w:szCs w:val="19"/>
              </w:rPr>
              <w:t xml:space="preserve"> (email), </w:t>
            </w:r>
            <w:r w:rsidR="004433BA">
              <w:rPr>
                <w:sz w:val="19"/>
                <w:szCs w:val="19"/>
              </w:rPr>
              <w:t xml:space="preserve">Rory </w:t>
            </w:r>
            <w:r>
              <w:rPr>
                <w:sz w:val="19"/>
                <w:szCs w:val="19"/>
              </w:rPr>
              <w:t>and verbal via Team Coaches</w:t>
            </w:r>
            <w:r w:rsidR="009A1406">
              <w:rPr>
                <w:sz w:val="19"/>
                <w:szCs w:val="19"/>
              </w:rPr>
              <w:t xml:space="preserve"> and/</w:t>
            </w:r>
            <w:r w:rsidR="004433BA">
              <w:rPr>
                <w:sz w:val="19"/>
                <w:szCs w:val="19"/>
              </w:rPr>
              <w:t>or Teachers in Charge</w:t>
            </w:r>
            <w:r>
              <w:rPr>
                <w:sz w:val="19"/>
                <w:szCs w:val="19"/>
              </w:rPr>
              <w:t xml:space="preserve">. The briefing will include reinforcement of hand washing and general hygiene etiquette. </w:t>
            </w:r>
          </w:p>
          <w:p w14:paraId="4224EEC0" w14:textId="77777777"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Endorsement of government COVID Safe app and strongly recommend all players, coaches, members, volunteers, and families to download and use app. </w:t>
            </w:r>
          </w:p>
          <w:p w14:paraId="230106AA" w14:textId="3D135EEC" w:rsidR="0053063D" w:rsidRP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Good personal hygiene practices in and around training sessions and in School facilities will be promoted via posters in bathrooms and signs on fences of sporting grounds. </w:t>
            </w:r>
          </w:p>
          <w:p w14:paraId="79695E61" w14:textId="4A7B1732"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Mental health and wellbeing counselling services are available via Heads of House or directly by the </w:t>
            </w:r>
            <w:r w:rsidR="009A1406">
              <w:rPr>
                <w:sz w:val="19"/>
                <w:szCs w:val="19"/>
              </w:rPr>
              <w:t>schools</w:t>
            </w:r>
            <w:r>
              <w:rPr>
                <w:sz w:val="19"/>
                <w:szCs w:val="19"/>
              </w:rPr>
              <w:t xml:space="preserve"> Counsellors. </w:t>
            </w:r>
          </w:p>
          <w:p w14:paraId="23FA3A6B" w14:textId="7F5512E9" w:rsidR="00280CA6" w:rsidRDefault="00280CA6" w:rsidP="0053063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11C96519" w14:textId="77777777" w:rsidR="007D5183" w:rsidRDefault="007D5183" w:rsidP="004C3B8A">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7BFC571" w14:textId="4C9BD864" w:rsidR="004C3B8A" w:rsidRDefault="004C30D5" w:rsidP="004C3B8A">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The Hutchins School</w:t>
            </w:r>
            <w:r w:rsidR="004C3B8A">
              <w:rPr>
                <w:sz w:val="19"/>
                <w:szCs w:val="19"/>
              </w:rPr>
              <w:t xml:space="preserve"> will implement the following communications plan to ensure effective communication to players, coaches, members, volunteers, and families: </w:t>
            </w:r>
          </w:p>
          <w:p w14:paraId="730665F3" w14:textId="4A194A4D" w:rsidR="004C3B8A" w:rsidRDefault="004C3B8A"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coaches, and volunteers will be briefed on return to training protocols including hygiene protocols via </w:t>
            </w:r>
            <w:proofErr w:type="spellStart"/>
            <w:r>
              <w:rPr>
                <w:sz w:val="19"/>
                <w:szCs w:val="19"/>
              </w:rPr>
              <w:t>EdSmart</w:t>
            </w:r>
            <w:proofErr w:type="spellEnd"/>
            <w:r>
              <w:rPr>
                <w:sz w:val="19"/>
                <w:szCs w:val="19"/>
              </w:rPr>
              <w:t xml:space="preserve"> (email), </w:t>
            </w:r>
            <w:r w:rsidR="004433BA">
              <w:rPr>
                <w:sz w:val="19"/>
                <w:szCs w:val="19"/>
              </w:rPr>
              <w:t>Rory</w:t>
            </w:r>
            <w:r>
              <w:rPr>
                <w:sz w:val="19"/>
                <w:szCs w:val="19"/>
              </w:rPr>
              <w:t xml:space="preserve"> and verbal via Team Coaches</w:t>
            </w:r>
            <w:r w:rsidR="004433BA">
              <w:rPr>
                <w:sz w:val="19"/>
                <w:szCs w:val="19"/>
              </w:rPr>
              <w:t xml:space="preserve"> and/or Teachers in Charge</w:t>
            </w:r>
            <w:r>
              <w:rPr>
                <w:sz w:val="19"/>
                <w:szCs w:val="19"/>
              </w:rPr>
              <w:t xml:space="preserve">. The briefing will include reinforcement of hand washing and general hygiene etiquette. </w:t>
            </w:r>
          </w:p>
          <w:p w14:paraId="566A4CC3" w14:textId="4A6D020D" w:rsidR="004C30D5" w:rsidRPr="004C30D5" w:rsidRDefault="004C3B8A"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Endorsement of government COVID Safe app and strongly recommend all players, coaches, members, volunteers, and families to download and use app. </w:t>
            </w:r>
          </w:p>
          <w:p w14:paraId="470FB1FA" w14:textId="69003F36" w:rsidR="004C30D5" w:rsidRDefault="004C30D5"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Good personal hygiene practices in and around training sessions and in School facilities will be promoted via posters in bathrooms and signs on fences of sporting grounds. </w:t>
            </w:r>
          </w:p>
          <w:p w14:paraId="402B9531" w14:textId="510F5A9C" w:rsidR="004C30D5" w:rsidRDefault="004C30D5"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Mental health and wellbeing counselling services are available via Heads of House or directly by the </w:t>
            </w:r>
            <w:r w:rsidR="009A1406">
              <w:rPr>
                <w:sz w:val="19"/>
                <w:szCs w:val="19"/>
              </w:rPr>
              <w:t>schools</w:t>
            </w:r>
            <w:r>
              <w:rPr>
                <w:sz w:val="19"/>
                <w:szCs w:val="19"/>
              </w:rPr>
              <w:t xml:space="preserve"> Counsellors. </w:t>
            </w:r>
          </w:p>
          <w:p w14:paraId="519FF3BC" w14:textId="469B04CD" w:rsidR="00280CA6" w:rsidRDefault="00280CA6" w:rsidP="00961755">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bl>
    <w:p w14:paraId="2E1645FC" w14:textId="7CDA457E" w:rsidR="00CC36B0" w:rsidRDefault="00CC36B0" w:rsidP="00280CA6">
      <w:pPr>
        <w:pStyle w:val="Heading2"/>
      </w:pPr>
      <w:bookmarkStart w:id="18" w:name="_Toc43726751"/>
    </w:p>
    <w:p w14:paraId="5CA8F79F" w14:textId="5930817A" w:rsidR="00CC36B0" w:rsidRDefault="00CC36B0" w:rsidP="00CC36B0"/>
    <w:p w14:paraId="34E402AF" w14:textId="2A47B37D" w:rsidR="00CC36B0" w:rsidRDefault="00CC36B0" w:rsidP="00CC36B0"/>
    <w:p w14:paraId="1348A884" w14:textId="79C28227" w:rsidR="00CC36B0" w:rsidRDefault="00CC36B0" w:rsidP="00CC36B0"/>
    <w:p w14:paraId="360805B5" w14:textId="77777777" w:rsidR="00CC36B0" w:rsidRPr="00CC36B0" w:rsidRDefault="00CC36B0" w:rsidP="00CC36B0"/>
    <w:p w14:paraId="30B26EE3" w14:textId="7A28B11E" w:rsidR="00CC36B0" w:rsidRDefault="00CC36B0" w:rsidP="00280CA6">
      <w:pPr>
        <w:pStyle w:val="Heading2"/>
      </w:pPr>
    </w:p>
    <w:p w14:paraId="061FBA1F" w14:textId="77777777" w:rsidR="00CC36B0" w:rsidRPr="00CC36B0" w:rsidRDefault="00CC36B0" w:rsidP="00CC36B0"/>
    <w:p w14:paraId="1A130AC3" w14:textId="152E6A58" w:rsidR="00280CA6" w:rsidRDefault="00280CA6" w:rsidP="00280CA6">
      <w:pPr>
        <w:pStyle w:val="Heading2"/>
      </w:pPr>
      <w:r>
        <w:lastRenderedPageBreak/>
        <w:t>Part 2 – Facility Operations</w:t>
      </w:r>
      <w:bookmarkEnd w:id="18"/>
    </w:p>
    <w:p w14:paraId="7D2B07E2" w14:textId="234B82A6" w:rsidR="0017603A" w:rsidRPr="00DF2A91" w:rsidRDefault="009D6BFC" w:rsidP="00874CB5">
      <w:pPr>
        <w:pStyle w:val="Subtitle"/>
        <w:rPr>
          <w:rStyle w:val="Strong"/>
        </w:rPr>
      </w:pPr>
      <w:bookmarkStart w:id="19" w:name="_Toc43726752"/>
      <w:r w:rsidRPr="00DF2A91">
        <w:rPr>
          <w:rStyle w:val="Strong"/>
        </w:rPr>
        <w:t>Facility Name</w:t>
      </w:r>
      <w:r w:rsidR="0017603A" w:rsidRPr="00DF2A91">
        <w:rPr>
          <w:rStyle w:val="Strong"/>
        </w:rPr>
        <w:t xml:space="preserve">: </w:t>
      </w:r>
      <w:bookmarkEnd w:id="19"/>
      <w:r w:rsidR="00F97E54">
        <w:rPr>
          <w:rStyle w:val="Strong"/>
        </w:rPr>
        <w:t>Outdoor</w:t>
      </w:r>
      <w:r w:rsidR="00470596">
        <w:rPr>
          <w:rStyle w:val="Strong"/>
        </w:rPr>
        <w:t xml:space="preserve"> ovals (WMO, BIO, Hockey/Soccer Pitch)</w:t>
      </w:r>
    </w:p>
    <w:p w14:paraId="7AE937A5" w14:textId="403F55A2" w:rsidR="0017603A" w:rsidRPr="00DF2A91" w:rsidRDefault="0017603A" w:rsidP="00874CB5">
      <w:pPr>
        <w:pStyle w:val="Subtitle"/>
        <w:rPr>
          <w:rStyle w:val="Strong"/>
        </w:rPr>
      </w:pPr>
      <w:bookmarkStart w:id="20" w:name="_Toc43726753"/>
      <w:r w:rsidRPr="00DF2A91">
        <w:rPr>
          <w:rStyle w:val="Strong"/>
        </w:rPr>
        <w:t xml:space="preserve">Type of facility (indoor/outdoor): </w:t>
      </w:r>
      <w:bookmarkEnd w:id="20"/>
      <w:r w:rsidR="00A862EC">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7"/>
        <w:gridCol w:w="6615"/>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0F9DBCC1"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p>
        </w:tc>
        <w:tc>
          <w:tcPr>
            <w:tcW w:w="6619" w:type="dxa"/>
            <w:tcBorders>
              <w:left w:val="single" w:sz="4" w:space="0" w:color="FFFFFF" w:themeColor="background1"/>
            </w:tcBorders>
            <w:vAlign w:val="top"/>
          </w:tcPr>
          <w:p w14:paraId="2831D338" w14:textId="315EE7D8"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76FC3D78"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T</w:t>
            </w:r>
            <w:r w:rsidR="00470596">
              <w:rPr>
                <w:sz w:val="20"/>
                <w:szCs w:val="20"/>
              </w:rPr>
              <w:t>he Hutchins School will</w:t>
            </w:r>
            <w:r w:rsidRPr="19E37EF3">
              <w:rPr>
                <w:sz w:val="20"/>
                <w:szCs w:val="20"/>
              </w:rPr>
              <w:t xml:space="preserve">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689D89E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00470596">
              <w:rPr>
                <w:sz w:val="20"/>
                <w:szCs w:val="20"/>
              </w:rPr>
              <w:t>Hutchins School will</w:t>
            </w:r>
            <w:r w:rsidRPr="19E37EF3">
              <w:rPr>
                <w:sz w:val="20"/>
                <w:szCs w:val="20"/>
              </w:rPr>
              <w:t xml:space="preserve">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3E059170" w14:textId="77777777" w:rsidR="009B7672" w:rsidRDefault="009B7672"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52C6917" w14:textId="76A93BF8" w:rsidR="007464DF" w:rsidRDefault="00786373"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7464DF">
              <w:rPr>
                <w:sz w:val="19"/>
                <w:szCs w:val="19"/>
              </w:rPr>
              <w:t xml:space="preserve"> will implement the following specifics of how the facilities should operate after a sport-specific structured risk assessment is undertaken: </w:t>
            </w:r>
          </w:p>
          <w:p w14:paraId="556E8178" w14:textId="77777777" w:rsidR="009B7672" w:rsidRDefault="009B7672"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3C8729F" w14:textId="73AD8D72"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6329A">
              <w:rPr>
                <w:sz w:val="19"/>
                <w:szCs w:val="19"/>
              </w:rPr>
              <w:t>All o</w:t>
            </w:r>
            <w:r>
              <w:rPr>
                <w:sz w:val="19"/>
                <w:szCs w:val="19"/>
              </w:rPr>
              <w:t xml:space="preserve">vals are available during Level B restrictions subject to social distancing protocols </w:t>
            </w:r>
          </w:p>
          <w:p w14:paraId="5BE1FA61" w14:textId="2CFA2877"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6329A">
              <w:rPr>
                <w:sz w:val="19"/>
                <w:szCs w:val="19"/>
              </w:rPr>
              <w:t>T</w:t>
            </w:r>
            <w:r>
              <w:rPr>
                <w:sz w:val="19"/>
                <w:szCs w:val="19"/>
              </w:rPr>
              <w:t xml:space="preserve">oilets are open but change rooms are closed. </w:t>
            </w:r>
          </w:p>
          <w:p w14:paraId="5743ABB3" w14:textId="77777777" w:rsidR="0036329A"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Hygiene and cleaning protocols implemented: </w:t>
            </w:r>
          </w:p>
          <w:p w14:paraId="074F330F" w14:textId="17133D0C"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spaces at each oval, surfaces and objects are regularly cleaned with disinfectant. </w:t>
            </w:r>
          </w:p>
          <w:p w14:paraId="0466756F" w14:textId="2F0FB359"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sanitising hand rub dispensers in prominent places around the venue at entry and exit points. </w:t>
            </w:r>
          </w:p>
          <w:p w14:paraId="69B3D287" w14:textId="0989D36D"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sanitising hand rub dispensers are regularly refilled. </w:t>
            </w:r>
          </w:p>
          <w:p w14:paraId="4FE2F910" w14:textId="0EA8820A"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 Ensure soap dispensers in toilets are regularly refilled. </w:t>
            </w:r>
          </w:p>
          <w:p w14:paraId="560BBA8B" w14:textId="5FE2D5FB" w:rsidR="003A3B0D" w:rsidRPr="000A60FC" w:rsidRDefault="00E704E3"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bins are provided around the ovals. </w:t>
            </w:r>
          </w:p>
          <w:p w14:paraId="1B00517F" w14:textId="343BA3B2" w:rsidR="003A3B0D" w:rsidRDefault="009B7672"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A3B0D">
              <w:rPr>
                <w:sz w:val="19"/>
                <w:szCs w:val="19"/>
              </w:rPr>
              <w:t xml:space="preserve">Provision of appropriate health and safety equipment, Personal Protective Equipment (PPE) and personal hygiene cleaning solutions. </w:t>
            </w:r>
          </w:p>
          <w:p w14:paraId="1ED0D4C7" w14:textId="070EA83F" w:rsidR="00BA7232" w:rsidRPr="001E6EB0" w:rsidRDefault="00BA7232" w:rsidP="007464D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71175C2F" w14:textId="77777777" w:rsidR="009B7672" w:rsidRDefault="009B7672"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4DEE6FA" w14:textId="2838637F" w:rsidR="00E704E3" w:rsidRDefault="00786373"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704E3">
              <w:rPr>
                <w:sz w:val="19"/>
                <w:szCs w:val="19"/>
              </w:rPr>
              <w:t xml:space="preserve">will implement the following specifics of how the facilities should operate after a sport-specific structured risk assessment is undertaken: </w:t>
            </w:r>
          </w:p>
          <w:p w14:paraId="164DD2AF" w14:textId="77777777" w:rsidR="009B7672" w:rsidRDefault="009B7672"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64FE195" w14:textId="5261154E"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Return to full use of School facilities, including change rooms and common spaces, subject to social distancing protocols. </w:t>
            </w:r>
          </w:p>
          <w:p w14:paraId="717B26FA" w14:textId="54ECC325" w:rsidR="002A3EDC" w:rsidRDefault="002A3EDC"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highlight w:val="yellow"/>
              </w:rPr>
              <w:t>*</w:t>
            </w:r>
            <w:r w:rsidRPr="002A3EDC">
              <w:rPr>
                <w:sz w:val="19"/>
                <w:szCs w:val="19"/>
                <w:highlight w:val="yellow"/>
              </w:rPr>
              <w:t>Change rooms, showers and toilets at sporting centres/facilities are permitted to be used, but people are encouraged to continue to avoid using these facilities where possible. Non-essential personnel should be discouraged from entering change rooms.</w:t>
            </w:r>
          </w:p>
          <w:p w14:paraId="15D58D4A" w14:textId="6932A2D3" w:rsidR="002A3EDC" w:rsidRPr="002A3EDC" w:rsidRDefault="002A3EDC" w:rsidP="000A60FC">
            <w:pPr>
              <w:pStyle w:val="Default"/>
              <w:spacing w:after="120"/>
              <w:cnfStyle w:val="000000000000" w:firstRow="0" w:lastRow="0" w:firstColumn="0" w:lastColumn="0" w:oddVBand="0" w:evenVBand="0" w:oddHBand="0" w:evenHBand="0" w:firstRowFirstColumn="0" w:firstRowLastColumn="0" w:lastRowFirstColumn="0" w:lastRowLastColumn="0"/>
              <w:rPr>
                <w:sz w:val="18"/>
                <w:szCs w:val="18"/>
              </w:rPr>
            </w:pPr>
            <w:r w:rsidRPr="002A3EDC">
              <w:rPr>
                <w:sz w:val="18"/>
                <w:szCs w:val="18"/>
                <w:highlight w:val="yellow"/>
              </w:rPr>
              <w:t>*</w:t>
            </w:r>
            <w:hyperlink r:id="rId30" w:history="1">
              <w:r w:rsidRPr="002A3EDC">
                <w:rPr>
                  <w:rStyle w:val="Hyperlink"/>
                  <w:sz w:val="18"/>
                  <w:szCs w:val="18"/>
                  <w:highlight w:val="yellow"/>
                </w:rPr>
                <w:t>https://coronavirus.tas.gov.au/families-community/sport-and-recreation</w:t>
              </w:r>
            </w:hyperlink>
          </w:p>
          <w:p w14:paraId="318DE606" w14:textId="77777777"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Hygiene and cleaning protocols measures as per Level B. </w:t>
            </w:r>
          </w:p>
          <w:p w14:paraId="2BBE464D" w14:textId="33074D80"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Provision of appropriate health and safety equipment, personal hygiene cleaning solutions as per Level B. </w:t>
            </w:r>
          </w:p>
          <w:p w14:paraId="4C7F9E00" w14:textId="31F7742A" w:rsidR="00BA7232" w:rsidRPr="001E6EB0" w:rsidRDefault="00BA7232" w:rsidP="00E704E3">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lastRenderedPageBreak/>
              <w:t>Facility access</w:t>
            </w:r>
          </w:p>
        </w:tc>
        <w:tc>
          <w:tcPr>
            <w:tcW w:w="6533" w:type="dxa"/>
          </w:tcPr>
          <w:p w14:paraId="26BDFCA8" w14:textId="77777777" w:rsidR="00CF6A95" w:rsidRDefault="00CF6A95"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7122BBDF" w14:textId="4F69BE7F" w:rsidR="007C3320" w:rsidRDefault="00804C81"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7C3320">
              <w:rPr>
                <w:sz w:val="19"/>
                <w:szCs w:val="19"/>
              </w:rPr>
              <w:t xml:space="preserve"> will implement the following facility access protocols: </w:t>
            </w:r>
          </w:p>
          <w:p w14:paraId="2071AED4" w14:textId="77777777" w:rsidR="00804C81" w:rsidRDefault="00804C81"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C8E3DBD"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each oval capacity and physical distancing measures. </w:t>
            </w:r>
          </w:p>
          <w:p w14:paraId="35F4ABD5" w14:textId="77777777" w:rsidR="006E3A7E"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Restrictions on facility access to limit anyone who has: </w:t>
            </w:r>
          </w:p>
          <w:p w14:paraId="57E372DF" w14:textId="260C03A6"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COVID-19 or has been in direct contact with a known case of COVID-19 in the previous 14 days. </w:t>
            </w:r>
          </w:p>
          <w:p w14:paraId="4BBAAE7A"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Flu-like symptoms or who is a high health risk (e.g. due to age or pre-existing health conditions). </w:t>
            </w:r>
          </w:p>
          <w:p w14:paraId="2DC4B696" w14:textId="024E4654"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Travelled internationally in the previous 14 days. </w:t>
            </w:r>
          </w:p>
          <w:p w14:paraId="0FECBDC4" w14:textId="77777777" w:rsidR="00CF6A95" w:rsidRDefault="00CF6A95"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30161660" w14:textId="77777777" w:rsidR="006E3A7E"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Attendance at School facilities: </w:t>
            </w:r>
          </w:p>
          <w:p w14:paraId="6E9D64D7" w14:textId="0670CA85"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essential participants should attend to minimise numbers. </w:t>
            </w:r>
          </w:p>
          <w:p w14:paraId="27328FD5"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not more than one parent/carer to attend with children. </w:t>
            </w:r>
          </w:p>
          <w:p w14:paraId="59C49E71"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gathering numbers should not exceed government allowances (</w:t>
            </w:r>
            <w:proofErr w:type="spellStart"/>
            <w:r>
              <w:rPr>
                <w:sz w:val="19"/>
                <w:szCs w:val="19"/>
              </w:rPr>
              <w:t>COVIDSafe</w:t>
            </w:r>
            <w:proofErr w:type="spellEnd"/>
            <w:r>
              <w:rPr>
                <w:sz w:val="19"/>
                <w:szCs w:val="19"/>
              </w:rPr>
              <w:t xml:space="preserve"> Roadmap maximum gatherings: Step 1 (10 people), Step 2 (20 people), Step 3 (100 people)) </w:t>
            </w:r>
          </w:p>
          <w:p w14:paraId="66FF3A80"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68743E74"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spectators should observe physical distancing requirements (&gt;1.5 metres). </w:t>
            </w:r>
          </w:p>
          <w:p w14:paraId="4E8CCEF1" w14:textId="254BDB79"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Detailed attendance </w:t>
            </w:r>
            <w:r w:rsidR="00CF6A95">
              <w:rPr>
                <w:sz w:val="19"/>
                <w:szCs w:val="19"/>
              </w:rPr>
              <w:t>registers</w:t>
            </w:r>
            <w:r>
              <w:rPr>
                <w:sz w:val="19"/>
                <w:szCs w:val="19"/>
              </w:rPr>
              <w:t xml:space="preserve"> to be kept. </w:t>
            </w:r>
          </w:p>
          <w:p w14:paraId="1F7E8758" w14:textId="77777777" w:rsidR="00BA7232" w:rsidRDefault="00BA7232"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887F999" w14:textId="7C70391C" w:rsidR="00515B57" w:rsidRDefault="00515B57"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84BDE74" w14:textId="77777777" w:rsidR="007A5954" w:rsidRDefault="007A5954"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0000A1F" w14:textId="541AF077" w:rsidR="00515B57" w:rsidRPr="001E6EB0" w:rsidRDefault="00515B57"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4EA36BFC" w14:textId="77777777" w:rsidR="00CF6A95"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5861839" w14:textId="6E728B72" w:rsidR="003B4CE4"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3B4CE4">
              <w:rPr>
                <w:sz w:val="19"/>
                <w:szCs w:val="19"/>
              </w:rPr>
              <w:t xml:space="preserve"> will implement the following facility access protocols: </w:t>
            </w:r>
          </w:p>
          <w:p w14:paraId="3B5C79A5" w14:textId="77777777" w:rsidR="00CF6A95"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45C2C6F"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each oval capacity and physical distancing measures. </w:t>
            </w:r>
          </w:p>
          <w:p w14:paraId="1F21741F"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Continue Level B protocols as appropriate. </w:t>
            </w:r>
          </w:p>
          <w:p w14:paraId="361E6086" w14:textId="21EDF912" w:rsidR="007908DD"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Attendance at School facilities: </w:t>
            </w:r>
            <w:r w:rsidR="002A3EDC" w:rsidRPr="002A3EDC">
              <w:rPr>
                <w:sz w:val="19"/>
                <w:szCs w:val="19"/>
                <w:highlight w:val="yellow"/>
              </w:rPr>
              <w:t>(</w:t>
            </w:r>
            <w:r w:rsidR="002A3EDC" w:rsidRPr="002A3EDC">
              <w:rPr>
                <w:sz w:val="19"/>
                <w:szCs w:val="19"/>
                <w:highlight w:val="yellow"/>
              </w:rPr>
              <w:t xml:space="preserve">Note </w:t>
            </w:r>
            <w:r w:rsidR="002A3EDC" w:rsidRPr="002A3EDC">
              <w:rPr>
                <w:sz w:val="19"/>
                <w:szCs w:val="19"/>
                <w:highlight w:val="yellow"/>
              </w:rPr>
              <w:t>–</w:t>
            </w:r>
            <w:r w:rsidR="002A3EDC" w:rsidRPr="002A3EDC">
              <w:rPr>
                <w:sz w:val="19"/>
                <w:szCs w:val="19"/>
                <w:highlight w:val="yellow"/>
              </w:rPr>
              <w:t xml:space="preserve"> </w:t>
            </w:r>
            <w:r w:rsidR="002A3EDC" w:rsidRPr="002A3EDC">
              <w:rPr>
                <w:sz w:val="19"/>
                <w:szCs w:val="19"/>
                <w:highlight w:val="yellow"/>
              </w:rPr>
              <w:t xml:space="preserve">Attendance </w:t>
            </w:r>
            <w:r w:rsidR="002A3EDC" w:rsidRPr="002A3EDC">
              <w:rPr>
                <w:sz w:val="19"/>
                <w:szCs w:val="19"/>
                <w:highlight w:val="yellow"/>
              </w:rPr>
              <w:t>record is to be kept in a secure location and destroyed after 21 days on creation of record.</w:t>
            </w:r>
            <w:r w:rsidR="002A3EDC" w:rsidRPr="002A3EDC">
              <w:rPr>
                <w:sz w:val="19"/>
                <w:szCs w:val="19"/>
                <w:highlight w:val="yellow"/>
              </w:rPr>
              <w:t>)</w:t>
            </w:r>
          </w:p>
          <w:p w14:paraId="334E91C1" w14:textId="1F1D7AC4" w:rsidR="003B4CE4" w:rsidRPr="000451E3"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color w:val="auto"/>
                <w:sz w:val="19"/>
                <w:szCs w:val="19"/>
              </w:rPr>
            </w:pPr>
            <w:r w:rsidRPr="00433D26">
              <w:rPr>
                <w:color w:val="auto"/>
                <w:sz w:val="19"/>
                <w:szCs w:val="19"/>
              </w:rPr>
              <w:t>– gathering numbers should not exceed government allowances (</w:t>
            </w:r>
            <w:proofErr w:type="spellStart"/>
            <w:r w:rsidRPr="00433D26">
              <w:rPr>
                <w:color w:val="auto"/>
                <w:sz w:val="19"/>
                <w:szCs w:val="19"/>
              </w:rPr>
              <w:t>COVIDSafe</w:t>
            </w:r>
            <w:proofErr w:type="spellEnd"/>
            <w:r w:rsidRPr="00433D26">
              <w:rPr>
                <w:color w:val="auto"/>
                <w:sz w:val="19"/>
                <w:szCs w:val="19"/>
              </w:rPr>
              <w:t xml:space="preserve"> Roadmap maximum gatherings: Step 1 (10 people), Step 2 (20 people), </w:t>
            </w:r>
            <w:r w:rsidRPr="000451E3">
              <w:rPr>
                <w:color w:val="auto"/>
                <w:sz w:val="19"/>
                <w:szCs w:val="19"/>
                <w:highlight w:val="yellow"/>
              </w:rPr>
              <w:t>Step 3 (</w:t>
            </w:r>
            <w:r w:rsidR="00D8616D" w:rsidRPr="000451E3">
              <w:rPr>
                <w:color w:val="auto"/>
                <w:sz w:val="19"/>
                <w:szCs w:val="19"/>
                <w:highlight w:val="yellow"/>
              </w:rPr>
              <w:t xml:space="preserve">maximum density limits are 1 person per 2 square metres and up to a maximum of </w:t>
            </w:r>
            <w:r w:rsidR="00C53712" w:rsidRPr="000451E3">
              <w:rPr>
                <w:color w:val="auto"/>
                <w:sz w:val="19"/>
                <w:szCs w:val="19"/>
                <w:highlight w:val="yellow"/>
              </w:rPr>
              <w:t>500 people in an undivided space outdoors</w:t>
            </w:r>
            <w:r w:rsidRPr="000451E3">
              <w:rPr>
                <w:color w:val="auto"/>
                <w:sz w:val="19"/>
                <w:szCs w:val="19"/>
                <w:highlight w:val="yellow"/>
              </w:rPr>
              <w:t>)).</w:t>
            </w:r>
            <w:r w:rsidRPr="000451E3">
              <w:rPr>
                <w:color w:val="auto"/>
                <w:sz w:val="19"/>
                <w:szCs w:val="19"/>
              </w:rPr>
              <w:t xml:space="preserve"> </w:t>
            </w:r>
          </w:p>
          <w:p w14:paraId="683A7978" w14:textId="2EA64A99"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spectators should observe physical distancing requirements (&gt;1.5 metres) and density requirements (one person per </w:t>
            </w:r>
            <w:r w:rsidR="002A3EDC" w:rsidRPr="002A3EDC">
              <w:rPr>
                <w:sz w:val="19"/>
                <w:szCs w:val="19"/>
                <w:highlight w:val="yellow"/>
              </w:rPr>
              <w:t>2</w:t>
            </w:r>
            <w:r>
              <w:rPr>
                <w:sz w:val="19"/>
                <w:szCs w:val="19"/>
              </w:rPr>
              <w:t xml:space="preserve"> square metres). </w:t>
            </w:r>
          </w:p>
          <w:p w14:paraId="2652E110" w14:textId="3CCC8D0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Ovals will have managed access stagger</w:t>
            </w:r>
            <w:r w:rsidR="006974D2">
              <w:rPr>
                <w:sz w:val="19"/>
                <w:szCs w:val="19"/>
              </w:rPr>
              <w:t>ed</w:t>
            </w:r>
            <w:r>
              <w:rPr>
                <w:sz w:val="19"/>
                <w:szCs w:val="19"/>
              </w:rPr>
              <w:t xml:space="preserve"> arrival/departure times. </w:t>
            </w:r>
          </w:p>
          <w:p w14:paraId="5490EEF0"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Non-essential personnel to be discouraged from entering change rooms. </w:t>
            </w:r>
          </w:p>
          <w:p w14:paraId="572B5C01"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Physical distancing protocols including use of zones in change rooms by use of physical zone indicators. </w:t>
            </w:r>
          </w:p>
          <w:p w14:paraId="35758501"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Discourage face to face meetings where possible, restricting site visitors, deferring, or splitting up large meetings. </w:t>
            </w:r>
          </w:p>
          <w:p w14:paraId="787C4DC1" w14:textId="4C19A84E"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Detailed attendance register</w:t>
            </w:r>
            <w:r w:rsidR="00515B57">
              <w:rPr>
                <w:sz w:val="19"/>
                <w:szCs w:val="19"/>
              </w:rPr>
              <w:t>s</w:t>
            </w:r>
            <w:r>
              <w:rPr>
                <w:sz w:val="19"/>
                <w:szCs w:val="19"/>
              </w:rPr>
              <w:t xml:space="preserve"> to be kept. </w:t>
            </w:r>
          </w:p>
          <w:p w14:paraId="1C9106F4" w14:textId="0E98D04A" w:rsidR="00BA7232" w:rsidRPr="001E6EB0" w:rsidRDefault="00BA7232" w:rsidP="003B4CE4">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lastRenderedPageBreak/>
              <w:t>Hygiene</w:t>
            </w:r>
          </w:p>
        </w:tc>
        <w:tc>
          <w:tcPr>
            <w:tcW w:w="6533" w:type="dxa"/>
          </w:tcPr>
          <w:p w14:paraId="5AF559C4" w14:textId="77777777" w:rsidR="00515B57"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DB597F1" w14:textId="2E610479" w:rsidR="003B4CE4"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3B4CE4">
              <w:rPr>
                <w:sz w:val="19"/>
                <w:szCs w:val="19"/>
              </w:rPr>
              <w:t xml:space="preserve"> will implement the following hygiene protocols to ensure regular sanitisation and cleaning of School facilities: </w:t>
            </w:r>
          </w:p>
          <w:p w14:paraId="60971F1A" w14:textId="77777777" w:rsidR="00515B57"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57851C4" w14:textId="77777777" w:rsidR="00515B57"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safe hygiene protocols distributed by national/state sporting body or local association that will be adopted by School including: </w:t>
            </w:r>
          </w:p>
          <w:p w14:paraId="2A92B9BD" w14:textId="47CFAEF9"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Availability of hand sanitiser stations at entry/exit points to the Ovals. </w:t>
            </w:r>
          </w:p>
          <w:p w14:paraId="59EC628C" w14:textId="77777777"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Maintenance of sanitising stations, and protocols around sanitising shared equipment, washing of own uniforms. </w:t>
            </w:r>
          </w:p>
          <w:p w14:paraId="5C8D7B5C" w14:textId="77777777"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Increase regular cleans and frequent wiping of high touch surfaces. </w:t>
            </w:r>
          </w:p>
          <w:p w14:paraId="4EA385F0" w14:textId="3E5D0CD0"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Displaying posters outlining relevant personal hygiene guidance around the ovals. </w:t>
            </w:r>
          </w:p>
          <w:p w14:paraId="698647E0" w14:textId="77777777" w:rsidR="00515B57" w:rsidRDefault="003F46F1"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Avoiding shared use of equipment. </w:t>
            </w:r>
          </w:p>
          <w:p w14:paraId="4F4F367E" w14:textId="6A5211EB" w:rsidR="003F46F1" w:rsidRDefault="003F46F1"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suitable rubbish bins with regular waste disposal. </w:t>
            </w:r>
          </w:p>
          <w:p w14:paraId="2CEA6544" w14:textId="77777777" w:rsidR="003F46F1" w:rsidRDefault="003F46F1" w:rsidP="00515B57">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2283636" w14:textId="1E2DD310" w:rsidR="00BA7232" w:rsidRPr="001E6EB0" w:rsidRDefault="00BA7232" w:rsidP="003B4CE4">
            <w:pPr>
              <w:pStyle w:val="Bullet2"/>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3D6D8A57" w14:textId="77777777" w:rsidR="00515B57"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2C0B6DB" w14:textId="11819CCE" w:rsidR="00E0025E"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0025E">
              <w:rPr>
                <w:sz w:val="19"/>
                <w:szCs w:val="19"/>
              </w:rPr>
              <w:t xml:space="preserve">will implement the following hygiene protocols to ensure regular sanitisation and cleaning of School facilities: </w:t>
            </w:r>
          </w:p>
          <w:p w14:paraId="34695431" w14:textId="77777777" w:rsidR="00515B57"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633B997" w14:textId="77777777"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Continue hygiene and cleaning measures as per Level B. </w:t>
            </w:r>
          </w:p>
          <w:p w14:paraId="09639B05" w14:textId="77777777"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including whistles. </w:t>
            </w:r>
          </w:p>
          <w:p w14:paraId="4D3EB508" w14:textId="42AF681D"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6974D2">
              <w:rPr>
                <w:sz w:val="19"/>
                <w:szCs w:val="19"/>
              </w:rPr>
              <w:t>P</w:t>
            </w:r>
            <w:r>
              <w:rPr>
                <w:sz w:val="19"/>
                <w:szCs w:val="19"/>
              </w:rPr>
              <w:t xml:space="preserve">rominent hand sanitising station will be located at each venue. </w:t>
            </w:r>
          </w:p>
          <w:p w14:paraId="79B3BFCE" w14:textId="0C3C32A9"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All </w:t>
            </w:r>
            <w:r w:rsidR="007A5954">
              <w:rPr>
                <w:sz w:val="19"/>
                <w:szCs w:val="19"/>
              </w:rPr>
              <w:t>Hutchins</w:t>
            </w:r>
            <w:r>
              <w:rPr>
                <w:sz w:val="19"/>
                <w:szCs w:val="19"/>
              </w:rPr>
              <w:t xml:space="preserve"> teams issued with a team hygiene kit, including hand sanitiser, disinfectant, and wipes. </w:t>
            </w:r>
          </w:p>
          <w:p w14:paraId="5BB47169" w14:textId="7CFEE80F" w:rsidR="00BA7232" w:rsidRPr="001E6EB0" w:rsidRDefault="00BA7232" w:rsidP="00E0025E">
            <w:pPr>
              <w:pStyle w:val="Bullet1"/>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434EFBB4" w14:textId="77777777" w:rsidR="003E1A13"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E0D0C52" w14:textId="481AF3D8" w:rsidR="00BF59EF"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BF59EF">
              <w:rPr>
                <w:sz w:val="19"/>
                <w:szCs w:val="19"/>
              </w:rPr>
              <w:t xml:space="preserve">will implement the following protocols to manage unwell participants at a School activity: </w:t>
            </w:r>
          </w:p>
          <w:p w14:paraId="4D097BEF" w14:textId="77777777" w:rsidR="003E1A13"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59E7CC9"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Isolation/medical requirements for all players, members, volunteers, and their families at the onset of any symptoms including school facilities that can be used to manage symptomatic participants. </w:t>
            </w:r>
          </w:p>
          <w:p w14:paraId="7C25DA12"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 of volunteers/school management on treatment of symptomatic participants and disinfecting of facilities used by such participants. </w:t>
            </w:r>
          </w:p>
          <w:p w14:paraId="532BE770"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Notification protocols for notifying public health authorities and other attendees of symptomatic participants. </w:t>
            </w:r>
          </w:p>
          <w:p w14:paraId="49787F84" w14:textId="77777777" w:rsidR="00BA7232" w:rsidRDefault="00BA7232"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65B599F"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FDA50DF"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CD14FCD"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402E6304" w14:textId="255D7153" w:rsidR="00B538A8" w:rsidRPr="001E6EB0"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79D737D1" w14:textId="77777777" w:rsidR="003E1A13"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D35CC44" w14:textId="50855705" w:rsidR="00E03B1C"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03B1C">
              <w:rPr>
                <w:sz w:val="19"/>
                <w:szCs w:val="19"/>
              </w:rPr>
              <w:t xml:space="preserve">will implement the following protocols to manage unwell participants at a School activity: </w:t>
            </w:r>
          </w:p>
          <w:p w14:paraId="26682BAA" w14:textId="77777777" w:rsidR="003E1A13"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3EA16F6" w14:textId="77777777" w:rsidR="00E03B1C" w:rsidRDefault="00E03B1C" w:rsidP="003E1A1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Measures as per Level B. </w:t>
            </w:r>
          </w:p>
          <w:p w14:paraId="4E996B1E" w14:textId="1D0F4478" w:rsidR="00BA7232" w:rsidRPr="001E6EB0" w:rsidRDefault="00BA7232" w:rsidP="00E03B1C">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lastRenderedPageBreak/>
              <w:t>School</w:t>
            </w:r>
            <w:r w:rsidR="00BA7232" w:rsidRPr="00BA7232">
              <w:rPr>
                <w:b/>
                <w:bCs/>
              </w:rPr>
              <w:t xml:space="preserve"> responsibilities</w:t>
            </w:r>
          </w:p>
        </w:tc>
        <w:tc>
          <w:tcPr>
            <w:tcW w:w="6533" w:type="dxa"/>
          </w:tcPr>
          <w:p w14:paraId="7685AACC"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F569CD8" w14:textId="00F64B1A" w:rsidR="00D65F71" w:rsidRDefault="003E1A13"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D65F71">
              <w:rPr>
                <w:sz w:val="19"/>
                <w:szCs w:val="19"/>
              </w:rPr>
              <w:t xml:space="preserve">will oversee: </w:t>
            </w:r>
          </w:p>
          <w:p w14:paraId="03ABC2A5"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8CBC031"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venue and equipment is cleaned as per requirements. </w:t>
            </w:r>
          </w:p>
          <w:p w14:paraId="1B98FAB5"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Have a COVID Safety Coordinator/Hygiene Officer who will mark attendance and monitor venue capacity and physical distancing measures. </w:t>
            </w:r>
          </w:p>
          <w:p w14:paraId="56D6C29A"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hand sanitiser on entry/exit to ovals. </w:t>
            </w:r>
          </w:p>
          <w:p w14:paraId="07F4676A"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Display COVID Safe resources and education material regarding physical distancing and hygiene practices. </w:t>
            </w:r>
          </w:p>
          <w:p w14:paraId="2611D399" w14:textId="4D78510C" w:rsidR="00BA7232" w:rsidRPr="001E6EB0" w:rsidRDefault="00BA7232" w:rsidP="00D65F71">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7520E3B7"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A1C3D82" w14:textId="640E1865" w:rsidR="00D65F71" w:rsidRDefault="00D65F71"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As per Level B for training and competition. </w:t>
            </w:r>
          </w:p>
          <w:p w14:paraId="14EF5F83" w14:textId="186224D9"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p>
        </w:tc>
      </w:tr>
    </w:tbl>
    <w:p w14:paraId="00C481D0" w14:textId="5CCF06E9" w:rsidR="00975A5D" w:rsidRPr="002B78AE" w:rsidRDefault="00975A5D" w:rsidP="0081214B"/>
    <w:sectPr w:rsidR="00975A5D" w:rsidRPr="002B78AE" w:rsidSect="00DA3C47">
      <w:headerReference w:type="default" r:id="rId31"/>
      <w:footerReference w:type="default" r:id="rId32"/>
      <w:headerReference w:type="first" r:id="rId33"/>
      <w:footerReference w:type="first" r:id="rId34"/>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9D6C" w14:textId="77777777" w:rsidR="00381728" w:rsidRDefault="00381728" w:rsidP="008E21DE">
      <w:pPr>
        <w:spacing w:before="0" w:after="0"/>
      </w:pPr>
      <w:r>
        <w:separator/>
      </w:r>
    </w:p>
    <w:p w14:paraId="15883CEF" w14:textId="77777777" w:rsidR="00381728" w:rsidRDefault="00381728"/>
  </w:endnote>
  <w:endnote w:type="continuationSeparator" w:id="0">
    <w:p w14:paraId="73873E1E" w14:textId="77777777" w:rsidR="00381728" w:rsidRDefault="00381728" w:rsidP="008E21DE">
      <w:pPr>
        <w:spacing w:before="0" w:after="0"/>
      </w:pPr>
      <w:r>
        <w:continuationSeparator/>
      </w:r>
    </w:p>
    <w:p w14:paraId="26670BD9" w14:textId="77777777" w:rsidR="00381728" w:rsidRDefault="00381728"/>
  </w:endnote>
  <w:endnote w:type="continuationNotice" w:id="1">
    <w:p w14:paraId="20A5DA52" w14:textId="77777777" w:rsidR="00381728" w:rsidRDefault="003817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Tahoma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CCBB" w14:textId="77777777" w:rsidR="00381728" w:rsidRDefault="00381728" w:rsidP="008E21DE">
      <w:pPr>
        <w:spacing w:before="0" w:after="0"/>
      </w:pPr>
      <w:r>
        <w:separator/>
      </w:r>
    </w:p>
    <w:p w14:paraId="0F2726A3" w14:textId="77777777" w:rsidR="00381728" w:rsidRDefault="00381728"/>
  </w:footnote>
  <w:footnote w:type="continuationSeparator" w:id="0">
    <w:p w14:paraId="1F62E2AB" w14:textId="77777777" w:rsidR="00381728" w:rsidRDefault="00381728" w:rsidP="008E21DE">
      <w:pPr>
        <w:spacing w:before="0" w:after="0"/>
      </w:pPr>
      <w:r>
        <w:continuationSeparator/>
      </w:r>
    </w:p>
    <w:p w14:paraId="2F9E747E" w14:textId="77777777" w:rsidR="00381728" w:rsidRDefault="00381728"/>
  </w:footnote>
  <w:footnote w:type="continuationNotice" w:id="1">
    <w:p w14:paraId="13979CF2" w14:textId="77777777" w:rsidR="00381728" w:rsidRDefault="003817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85E558"/>
    <w:multiLevelType w:val="hybridMultilevel"/>
    <w:tmpl w:val="9D6DE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CE63EC"/>
    <w:multiLevelType w:val="hybridMultilevel"/>
    <w:tmpl w:val="718AF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DE83E9"/>
    <w:multiLevelType w:val="hybridMultilevel"/>
    <w:tmpl w:val="6D40A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44AD07"/>
    <w:multiLevelType w:val="hybridMultilevel"/>
    <w:tmpl w:val="F8188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4BD98A"/>
    <w:multiLevelType w:val="hybridMultilevel"/>
    <w:tmpl w:val="4E5A5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A85744"/>
    <w:multiLevelType w:val="hybridMultilevel"/>
    <w:tmpl w:val="4766DC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823685"/>
    <w:multiLevelType w:val="hybridMultilevel"/>
    <w:tmpl w:val="6B85D5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DB62C3A"/>
    <w:multiLevelType w:val="hybridMultilevel"/>
    <w:tmpl w:val="462B6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A41EB2"/>
    <w:multiLevelType w:val="hybridMultilevel"/>
    <w:tmpl w:val="9A824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F09A66"/>
    <w:multiLevelType w:val="hybridMultilevel"/>
    <w:tmpl w:val="492BC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A0824"/>
    <w:multiLevelType w:val="hybridMultilevel"/>
    <w:tmpl w:val="547AA355"/>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260F02A"/>
    <w:multiLevelType w:val="hybridMultilevel"/>
    <w:tmpl w:val="1F4B3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BBAA40F"/>
    <w:multiLevelType w:val="hybridMultilevel"/>
    <w:tmpl w:val="27092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811F10C"/>
    <w:multiLevelType w:val="hybridMultilevel"/>
    <w:tmpl w:val="226E8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8878EFF"/>
    <w:multiLevelType w:val="hybridMultilevel"/>
    <w:tmpl w:val="5D6974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66099A"/>
    <w:multiLevelType w:val="hybridMultilevel"/>
    <w:tmpl w:val="A2A8E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E55B98"/>
    <w:multiLevelType w:val="hybridMultilevel"/>
    <w:tmpl w:val="D81EAF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CA1A23"/>
    <w:multiLevelType w:val="hybridMultilevel"/>
    <w:tmpl w:val="576C3B22"/>
    <w:lvl w:ilvl="0" w:tplc="2A3A46CC">
      <w:start w:val="62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50517343"/>
    <w:multiLevelType w:val="multilevel"/>
    <w:tmpl w:val="131EEC6C"/>
    <w:numStyleLink w:val="TableNumbers"/>
  </w:abstractNum>
  <w:abstractNum w:abstractNumId="27"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63048B"/>
    <w:multiLevelType w:val="multilevel"/>
    <w:tmpl w:val="C284D0B0"/>
    <w:numStyleLink w:val="FigureNumbers"/>
  </w:abstractNum>
  <w:abstractNum w:abstractNumId="29"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BF51665"/>
    <w:multiLevelType w:val="multilevel"/>
    <w:tmpl w:val="4E929216"/>
    <w:numStyleLink w:val="NumberedHeadings"/>
  </w:abstractNum>
  <w:abstractNum w:abstractNumId="32" w15:restartNumberingAfterBreak="0">
    <w:nsid w:val="5DD536D8"/>
    <w:multiLevelType w:val="hybridMultilevel"/>
    <w:tmpl w:val="FEED77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96C677"/>
    <w:multiLevelType w:val="hybridMultilevel"/>
    <w:tmpl w:val="351BB15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3263DC"/>
    <w:multiLevelType w:val="hybridMultilevel"/>
    <w:tmpl w:val="19FAB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D48F15"/>
    <w:multiLevelType w:val="hybridMultilevel"/>
    <w:tmpl w:val="DBB10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4F423B"/>
    <w:multiLevelType w:val="multilevel"/>
    <w:tmpl w:val="4A7CCC2C"/>
    <w:numStyleLink w:val="DefaultBullets"/>
  </w:abstractNum>
  <w:abstractNum w:abstractNumId="38" w15:restartNumberingAfterBreak="0">
    <w:nsid w:val="71F78560"/>
    <w:multiLevelType w:val="hybridMultilevel"/>
    <w:tmpl w:val="D1E01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90B67C4"/>
    <w:multiLevelType w:val="multilevel"/>
    <w:tmpl w:val="FE688822"/>
    <w:numStyleLink w:val="BoxedBullets"/>
  </w:abstractNum>
  <w:abstractNum w:abstractNumId="41" w15:restartNumberingAfterBreak="0">
    <w:nsid w:val="7C619588"/>
    <w:multiLevelType w:val="hybridMultilevel"/>
    <w:tmpl w:val="48D04A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EA98EF"/>
    <w:multiLevelType w:val="hybridMultilevel"/>
    <w:tmpl w:val="2F4D14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7"/>
  </w:num>
  <w:num w:numId="3">
    <w:abstractNumId w:val="40"/>
  </w:num>
  <w:num w:numId="4">
    <w:abstractNumId w:val="25"/>
  </w:num>
  <w:num w:numId="5">
    <w:abstractNumId w:val="19"/>
  </w:num>
  <w:num w:numId="6">
    <w:abstractNumId w:val="28"/>
  </w:num>
  <w:num w:numId="7">
    <w:abstractNumId w:val="31"/>
  </w:num>
  <w:num w:numId="8">
    <w:abstractNumId w:val="18"/>
  </w:num>
  <w:num w:numId="9">
    <w:abstractNumId w:val="30"/>
  </w:num>
  <w:num w:numId="10">
    <w:abstractNumId w:val="29"/>
  </w:num>
  <w:num w:numId="11">
    <w:abstractNumId w:val="23"/>
  </w:num>
  <w:num w:numId="12">
    <w:abstractNumId w:val="20"/>
  </w:num>
  <w:num w:numId="13">
    <w:abstractNumId w:val="26"/>
  </w:num>
  <w:num w:numId="14">
    <w:abstractNumId w:val="39"/>
  </w:num>
  <w:num w:numId="15">
    <w:abstractNumId w:val="37"/>
  </w:num>
  <w:num w:numId="16">
    <w:abstractNumId w:val="22"/>
  </w:num>
  <w:num w:numId="17">
    <w:abstractNumId w:val="30"/>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34"/>
  </w:num>
  <w:num w:numId="19">
    <w:abstractNumId w:val="24"/>
  </w:num>
  <w:num w:numId="20">
    <w:abstractNumId w:val="37"/>
  </w:num>
  <w:num w:numId="21">
    <w:abstractNumId w:val="37"/>
  </w:num>
  <w:num w:numId="22">
    <w:abstractNumId w:val="15"/>
  </w:num>
  <w:num w:numId="23">
    <w:abstractNumId w:val="6"/>
  </w:num>
  <w:num w:numId="24">
    <w:abstractNumId w:val="10"/>
  </w:num>
  <w:num w:numId="25">
    <w:abstractNumId w:val="36"/>
  </w:num>
  <w:num w:numId="26">
    <w:abstractNumId w:val="9"/>
  </w:num>
  <w:num w:numId="27">
    <w:abstractNumId w:val="16"/>
  </w:num>
  <w:num w:numId="28">
    <w:abstractNumId w:val="12"/>
  </w:num>
  <w:num w:numId="29">
    <w:abstractNumId w:val="8"/>
  </w:num>
  <w:num w:numId="30">
    <w:abstractNumId w:val="1"/>
  </w:num>
  <w:num w:numId="31">
    <w:abstractNumId w:val="3"/>
  </w:num>
  <w:num w:numId="32">
    <w:abstractNumId w:val="5"/>
  </w:num>
  <w:num w:numId="33">
    <w:abstractNumId w:val="13"/>
  </w:num>
  <w:num w:numId="34">
    <w:abstractNumId w:val="4"/>
  </w:num>
  <w:num w:numId="35">
    <w:abstractNumId w:val="38"/>
  </w:num>
  <w:num w:numId="36">
    <w:abstractNumId w:val="2"/>
  </w:num>
  <w:num w:numId="37">
    <w:abstractNumId w:val="0"/>
  </w:num>
  <w:num w:numId="38">
    <w:abstractNumId w:val="33"/>
  </w:num>
  <w:num w:numId="39">
    <w:abstractNumId w:val="11"/>
  </w:num>
  <w:num w:numId="40">
    <w:abstractNumId w:val="32"/>
  </w:num>
  <w:num w:numId="41">
    <w:abstractNumId w:val="14"/>
  </w:num>
  <w:num w:numId="42">
    <w:abstractNumId w:val="7"/>
  </w:num>
  <w:num w:numId="43">
    <w:abstractNumId w:val="35"/>
  </w:num>
  <w:num w:numId="44">
    <w:abstractNumId w:val="42"/>
  </w:num>
  <w:num w:numId="45">
    <w:abstractNumId w:val="41"/>
  </w:num>
  <w:num w:numId="4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efaultTableStyle w:val="SportAUSTable"/>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07D4"/>
    <w:rsid w:val="000253FD"/>
    <w:rsid w:val="00025F29"/>
    <w:rsid w:val="0003073F"/>
    <w:rsid w:val="00032643"/>
    <w:rsid w:val="000451E3"/>
    <w:rsid w:val="000552FE"/>
    <w:rsid w:val="0006091A"/>
    <w:rsid w:val="000646AB"/>
    <w:rsid w:val="0007753E"/>
    <w:rsid w:val="00080615"/>
    <w:rsid w:val="00081AEA"/>
    <w:rsid w:val="0008232F"/>
    <w:rsid w:val="00086D3F"/>
    <w:rsid w:val="000A60FC"/>
    <w:rsid w:val="000C1590"/>
    <w:rsid w:val="000C252F"/>
    <w:rsid w:val="000D6562"/>
    <w:rsid w:val="000F0AF4"/>
    <w:rsid w:val="000F50C3"/>
    <w:rsid w:val="00104343"/>
    <w:rsid w:val="00146888"/>
    <w:rsid w:val="00173B5A"/>
    <w:rsid w:val="0017603A"/>
    <w:rsid w:val="00176380"/>
    <w:rsid w:val="00180C2C"/>
    <w:rsid w:val="001A0006"/>
    <w:rsid w:val="001A09D4"/>
    <w:rsid w:val="001B37F1"/>
    <w:rsid w:val="001D104A"/>
    <w:rsid w:val="001D5618"/>
    <w:rsid w:val="001E0F05"/>
    <w:rsid w:val="001E6966"/>
    <w:rsid w:val="001E77AC"/>
    <w:rsid w:val="00212DC2"/>
    <w:rsid w:val="00216109"/>
    <w:rsid w:val="00223671"/>
    <w:rsid w:val="002461AE"/>
    <w:rsid w:val="00252C7D"/>
    <w:rsid w:val="002567EB"/>
    <w:rsid w:val="002804D3"/>
    <w:rsid w:val="00280CA6"/>
    <w:rsid w:val="00280F2D"/>
    <w:rsid w:val="002A2FF2"/>
    <w:rsid w:val="002A3971"/>
    <w:rsid w:val="002A3EDC"/>
    <w:rsid w:val="002A5598"/>
    <w:rsid w:val="002B78AE"/>
    <w:rsid w:val="002C04EC"/>
    <w:rsid w:val="002D4AA4"/>
    <w:rsid w:val="002E600B"/>
    <w:rsid w:val="002E7360"/>
    <w:rsid w:val="002F455A"/>
    <w:rsid w:val="003032D9"/>
    <w:rsid w:val="0033596F"/>
    <w:rsid w:val="003414CB"/>
    <w:rsid w:val="003449A0"/>
    <w:rsid w:val="00344CD9"/>
    <w:rsid w:val="00356D05"/>
    <w:rsid w:val="0036329A"/>
    <w:rsid w:val="003744D1"/>
    <w:rsid w:val="00381728"/>
    <w:rsid w:val="00391409"/>
    <w:rsid w:val="00393599"/>
    <w:rsid w:val="00395310"/>
    <w:rsid w:val="00396C8C"/>
    <w:rsid w:val="003A3B0D"/>
    <w:rsid w:val="003A5096"/>
    <w:rsid w:val="003A666A"/>
    <w:rsid w:val="003B4CE4"/>
    <w:rsid w:val="003E1A13"/>
    <w:rsid w:val="003F46F1"/>
    <w:rsid w:val="00403312"/>
    <w:rsid w:val="00406A7E"/>
    <w:rsid w:val="004102A2"/>
    <w:rsid w:val="004154E2"/>
    <w:rsid w:val="00417EFB"/>
    <w:rsid w:val="00422E0D"/>
    <w:rsid w:val="00430C60"/>
    <w:rsid w:val="00433D26"/>
    <w:rsid w:val="004433BA"/>
    <w:rsid w:val="00465E74"/>
    <w:rsid w:val="00470596"/>
    <w:rsid w:val="00477C04"/>
    <w:rsid w:val="004A77C1"/>
    <w:rsid w:val="004B2C1C"/>
    <w:rsid w:val="004B3400"/>
    <w:rsid w:val="004C30D5"/>
    <w:rsid w:val="004C3B8A"/>
    <w:rsid w:val="004D0A2B"/>
    <w:rsid w:val="004D5178"/>
    <w:rsid w:val="004E6794"/>
    <w:rsid w:val="00502EB5"/>
    <w:rsid w:val="0051361B"/>
    <w:rsid w:val="005155AD"/>
    <w:rsid w:val="00515B57"/>
    <w:rsid w:val="0053063D"/>
    <w:rsid w:val="00534D53"/>
    <w:rsid w:val="005611E7"/>
    <w:rsid w:val="005675AF"/>
    <w:rsid w:val="00576119"/>
    <w:rsid w:val="00576E0F"/>
    <w:rsid w:val="0058526E"/>
    <w:rsid w:val="0058601E"/>
    <w:rsid w:val="00593CFA"/>
    <w:rsid w:val="00596BB8"/>
    <w:rsid w:val="005A368C"/>
    <w:rsid w:val="005B2184"/>
    <w:rsid w:val="005B7C7A"/>
    <w:rsid w:val="005D70F6"/>
    <w:rsid w:val="006051E8"/>
    <w:rsid w:val="00606C07"/>
    <w:rsid w:val="00616FDB"/>
    <w:rsid w:val="00644DCA"/>
    <w:rsid w:val="00680F04"/>
    <w:rsid w:val="00692FA6"/>
    <w:rsid w:val="006974D2"/>
    <w:rsid w:val="006A6BDE"/>
    <w:rsid w:val="006B12E6"/>
    <w:rsid w:val="006B6124"/>
    <w:rsid w:val="006C1769"/>
    <w:rsid w:val="006E3A7E"/>
    <w:rsid w:val="006E4AB3"/>
    <w:rsid w:val="006F7EB1"/>
    <w:rsid w:val="00711953"/>
    <w:rsid w:val="007311D9"/>
    <w:rsid w:val="00734305"/>
    <w:rsid w:val="00743346"/>
    <w:rsid w:val="00745D6D"/>
    <w:rsid w:val="007464DF"/>
    <w:rsid w:val="0074682F"/>
    <w:rsid w:val="00752AD4"/>
    <w:rsid w:val="00765BD5"/>
    <w:rsid w:val="007771EA"/>
    <w:rsid w:val="00777E39"/>
    <w:rsid w:val="00786373"/>
    <w:rsid w:val="007908DD"/>
    <w:rsid w:val="00796E67"/>
    <w:rsid w:val="007A5954"/>
    <w:rsid w:val="007B306E"/>
    <w:rsid w:val="007B4B29"/>
    <w:rsid w:val="007C140B"/>
    <w:rsid w:val="007C3320"/>
    <w:rsid w:val="007D5183"/>
    <w:rsid w:val="007F41CF"/>
    <w:rsid w:val="00803BB8"/>
    <w:rsid w:val="00803FDB"/>
    <w:rsid w:val="00804C81"/>
    <w:rsid w:val="00811C26"/>
    <w:rsid w:val="0081214B"/>
    <w:rsid w:val="00821258"/>
    <w:rsid w:val="00822530"/>
    <w:rsid w:val="0083244F"/>
    <w:rsid w:val="00862375"/>
    <w:rsid w:val="0086727A"/>
    <w:rsid w:val="00874CB5"/>
    <w:rsid w:val="00884576"/>
    <w:rsid w:val="00890E1A"/>
    <w:rsid w:val="00897226"/>
    <w:rsid w:val="008B297F"/>
    <w:rsid w:val="008B3532"/>
    <w:rsid w:val="008B3561"/>
    <w:rsid w:val="008C30D5"/>
    <w:rsid w:val="008D7A18"/>
    <w:rsid w:val="008E21DE"/>
    <w:rsid w:val="00904930"/>
    <w:rsid w:val="00904D8F"/>
    <w:rsid w:val="00914F0F"/>
    <w:rsid w:val="00925EE3"/>
    <w:rsid w:val="00935971"/>
    <w:rsid w:val="00961755"/>
    <w:rsid w:val="00962F71"/>
    <w:rsid w:val="0096750E"/>
    <w:rsid w:val="00971C95"/>
    <w:rsid w:val="00972DF0"/>
    <w:rsid w:val="00975A5D"/>
    <w:rsid w:val="009A127B"/>
    <w:rsid w:val="009A1406"/>
    <w:rsid w:val="009B2EB9"/>
    <w:rsid w:val="009B5ACC"/>
    <w:rsid w:val="009B7672"/>
    <w:rsid w:val="009D5C9A"/>
    <w:rsid w:val="009D6BFC"/>
    <w:rsid w:val="009D6C49"/>
    <w:rsid w:val="009E353B"/>
    <w:rsid w:val="009E7C55"/>
    <w:rsid w:val="009F200E"/>
    <w:rsid w:val="00A07E4A"/>
    <w:rsid w:val="00A15F11"/>
    <w:rsid w:val="00A1693F"/>
    <w:rsid w:val="00A236BF"/>
    <w:rsid w:val="00A4055C"/>
    <w:rsid w:val="00A45B5F"/>
    <w:rsid w:val="00A51A9F"/>
    <w:rsid w:val="00A56018"/>
    <w:rsid w:val="00A72264"/>
    <w:rsid w:val="00A836CA"/>
    <w:rsid w:val="00A8475F"/>
    <w:rsid w:val="00A862EC"/>
    <w:rsid w:val="00A86ABD"/>
    <w:rsid w:val="00AA1BC5"/>
    <w:rsid w:val="00AB09A3"/>
    <w:rsid w:val="00AB12D5"/>
    <w:rsid w:val="00AB6203"/>
    <w:rsid w:val="00AC33DC"/>
    <w:rsid w:val="00AD13F1"/>
    <w:rsid w:val="00AD735D"/>
    <w:rsid w:val="00AE7AB5"/>
    <w:rsid w:val="00AF0899"/>
    <w:rsid w:val="00B20F8C"/>
    <w:rsid w:val="00B32594"/>
    <w:rsid w:val="00B538A8"/>
    <w:rsid w:val="00B53C23"/>
    <w:rsid w:val="00B603C0"/>
    <w:rsid w:val="00B64027"/>
    <w:rsid w:val="00B7394A"/>
    <w:rsid w:val="00B92B1D"/>
    <w:rsid w:val="00BA0155"/>
    <w:rsid w:val="00BA7232"/>
    <w:rsid w:val="00BC20A6"/>
    <w:rsid w:val="00BD7881"/>
    <w:rsid w:val="00BE08FE"/>
    <w:rsid w:val="00BE7FBD"/>
    <w:rsid w:val="00BF59EF"/>
    <w:rsid w:val="00BF6705"/>
    <w:rsid w:val="00C0421C"/>
    <w:rsid w:val="00C14E71"/>
    <w:rsid w:val="00C27D24"/>
    <w:rsid w:val="00C53712"/>
    <w:rsid w:val="00C73861"/>
    <w:rsid w:val="00C75CAF"/>
    <w:rsid w:val="00C80B19"/>
    <w:rsid w:val="00C81CFA"/>
    <w:rsid w:val="00C837F2"/>
    <w:rsid w:val="00C8494B"/>
    <w:rsid w:val="00C909A7"/>
    <w:rsid w:val="00C9141C"/>
    <w:rsid w:val="00CB4943"/>
    <w:rsid w:val="00CC36B0"/>
    <w:rsid w:val="00CD1080"/>
    <w:rsid w:val="00CD6308"/>
    <w:rsid w:val="00CF6A95"/>
    <w:rsid w:val="00CF7298"/>
    <w:rsid w:val="00D24784"/>
    <w:rsid w:val="00D3568B"/>
    <w:rsid w:val="00D46C9E"/>
    <w:rsid w:val="00D5071E"/>
    <w:rsid w:val="00D65F71"/>
    <w:rsid w:val="00D76A08"/>
    <w:rsid w:val="00D824EA"/>
    <w:rsid w:val="00D8616D"/>
    <w:rsid w:val="00DA3C47"/>
    <w:rsid w:val="00DD2F45"/>
    <w:rsid w:val="00DF2A91"/>
    <w:rsid w:val="00DF7150"/>
    <w:rsid w:val="00DF72D0"/>
    <w:rsid w:val="00DF74BA"/>
    <w:rsid w:val="00E0025E"/>
    <w:rsid w:val="00E00EC7"/>
    <w:rsid w:val="00E02238"/>
    <w:rsid w:val="00E03B1C"/>
    <w:rsid w:val="00E060D5"/>
    <w:rsid w:val="00E06B80"/>
    <w:rsid w:val="00E261E6"/>
    <w:rsid w:val="00E32DB6"/>
    <w:rsid w:val="00E40EC7"/>
    <w:rsid w:val="00E5389B"/>
    <w:rsid w:val="00E56DB2"/>
    <w:rsid w:val="00E56E24"/>
    <w:rsid w:val="00E704E3"/>
    <w:rsid w:val="00E711CA"/>
    <w:rsid w:val="00E73738"/>
    <w:rsid w:val="00E759DF"/>
    <w:rsid w:val="00E82676"/>
    <w:rsid w:val="00EC2E0D"/>
    <w:rsid w:val="00EC5191"/>
    <w:rsid w:val="00ED1870"/>
    <w:rsid w:val="00ED5D78"/>
    <w:rsid w:val="00ED767D"/>
    <w:rsid w:val="00ED7E11"/>
    <w:rsid w:val="00F05835"/>
    <w:rsid w:val="00F36EF3"/>
    <w:rsid w:val="00F6782F"/>
    <w:rsid w:val="00F84B0A"/>
    <w:rsid w:val="00F86B38"/>
    <w:rsid w:val="00F9318C"/>
    <w:rsid w:val="00F97B2F"/>
    <w:rsid w:val="00F97E54"/>
    <w:rsid w:val="00FC408A"/>
    <w:rsid w:val="00FC6874"/>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customStyle="1" w:styleId="Default">
    <w:name w:val="Default"/>
    <w:rsid w:val="003032D9"/>
    <w:pPr>
      <w:autoSpaceDE w:val="0"/>
      <w:autoSpaceDN w:val="0"/>
      <w:adjustRightInd w:val="0"/>
      <w:spacing w:before="0"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D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who.int/gpsc/clean_hands_protection/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m.gov.au/sites/default/files/files/three-step-framework-covidsafe-australia.pdf"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health.gov.au/sites/default/files/documents/2020/05/australian-institute-of-sport-ais-framework-for-rebooting-sport-in-a-covid-19-environment.pdf"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ais.gov.au/__data/assets/pdf_file/0006/730374/35845_AIS-Framework-for-Rebooting-Sport-Summary.pdf" TargetMode="External"/><Relationship Id="rId27" Type="http://schemas.openxmlformats.org/officeDocument/2006/relationships/header" Target="header6.xml"/><Relationship Id="rId30" Type="http://schemas.openxmlformats.org/officeDocument/2006/relationships/hyperlink" Target="https://coronavirus.tas.gov.au/families-community/sport-and-recreation" TargetMode="External"/><Relationship Id="rId35"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E302BBD9AF4E4B82F45862DA77C4AD" ma:contentTypeVersion="7" ma:contentTypeDescription="Create a new document." ma:contentTypeScope="" ma:versionID="68a059d3703a2b93a8d9f712bc856514">
  <xsd:schema xmlns:xsd="http://www.w3.org/2001/XMLSchema" xmlns:xs="http://www.w3.org/2001/XMLSchema" xmlns:p="http://schemas.microsoft.com/office/2006/metadata/properties" xmlns:ns2="50504835-17cc-4eac-bdf8-983447ec0081" targetNamespace="http://schemas.microsoft.com/office/2006/metadata/properties" ma:root="true" ma:fieldsID="193a7c71441c9b97253bf7ff2825ca90" ns2:_="">
    <xsd:import namespace="50504835-17cc-4eac-bdf8-983447ec00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04835-17cc-4eac-bdf8-983447ec00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60DCCC1-9B42-4774-AD46-6A2D6D66EE54}">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0504835-17cc-4eac-bdf8-983447ec008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353B0FA-7FCD-4857-B8F3-0FA9CDC7068A}">
  <ds:schemaRefs>
    <ds:schemaRef ds:uri="http://schemas.openxmlformats.org/officeDocument/2006/bibliography"/>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C1DCE7CE-97EB-4EC0-9E5A-AA144DB2C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04835-17cc-4eac-bdf8-983447ec0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D9DEA-7794-47C9-9151-CF1AB40BD8D4}">
  <ds:schemaRefs>
    <ds:schemaRef ds:uri="http://schemas.microsoft.com/sharepoint/events"/>
  </ds:schemaRefs>
</ds:datastoreItem>
</file>

<file path=customXml/itemProps6.xml><?xml version="1.0" encoding="utf-8"?>
<ds:datastoreItem xmlns:ds="http://schemas.openxmlformats.org/officeDocument/2006/customXml" ds:itemID="{FC6A1CCA-4625-4A6A-BBF5-525049D2D90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58</TotalTime>
  <Pages>14</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Bill Sherwin</cp:lastModifiedBy>
  <cp:revision>3</cp:revision>
  <dcterms:created xsi:type="dcterms:W3CDTF">2020-07-21T23:42:00Z</dcterms:created>
  <dcterms:modified xsi:type="dcterms:W3CDTF">2020-07-22T01:19:00Z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0x0101006AE302BBD9AF4E4B82F45862DA77C4AD</vt:lpwstr>
  </property>
</Properties>
</file>