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E7C31" w14:textId="77777777" w:rsidR="00B42D5D" w:rsidRDefault="00B42D5D" w:rsidP="00B42D5D">
      <w:pPr>
        <w:jc w:val="center"/>
        <w:rPr>
          <w:b/>
          <w:sz w:val="36"/>
        </w:rPr>
      </w:pPr>
      <w:r>
        <w:rPr>
          <w:b/>
          <w:sz w:val="36"/>
        </w:rPr>
        <w:t xml:space="preserve">SATIS Tennis Seeds </w:t>
      </w:r>
    </w:p>
    <w:p w14:paraId="232F1D93" w14:textId="49AADEBD" w:rsidR="00B42D5D" w:rsidRDefault="00B42D5D" w:rsidP="00B42D5D">
      <w:pPr>
        <w:jc w:val="center"/>
        <w:rPr>
          <w:b/>
          <w:sz w:val="32"/>
          <w:u w:val="single"/>
        </w:rPr>
      </w:pPr>
      <w:proofErr w:type="gramStart"/>
      <w:r>
        <w:rPr>
          <w:b/>
          <w:sz w:val="32"/>
        </w:rPr>
        <w:t>School:</w:t>
      </w:r>
      <w:r>
        <w:rPr>
          <w:b/>
          <w:sz w:val="32"/>
        </w:rPr>
        <w:softHyphen/>
      </w:r>
      <w:proofErr w:type="gramEnd"/>
      <w:r>
        <w:rPr>
          <w:b/>
          <w:sz w:val="32"/>
        </w:rPr>
        <w:t xml:space="preserve"> 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</w:rPr>
        <w:t>Year:</w:t>
      </w:r>
      <w:r>
        <w:rPr>
          <w:b/>
          <w:sz w:val="32"/>
          <w:u w:val="single"/>
        </w:rPr>
        <w:t>2019</w:t>
      </w:r>
    </w:p>
    <w:p w14:paraId="2A10FD70" w14:textId="77777777" w:rsidR="00B42D5D" w:rsidRDefault="00B42D5D" w:rsidP="00B42D5D">
      <w:pPr>
        <w:rPr>
          <w:sz w:val="32"/>
        </w:rPr>
      </w:pPr>
      <w:r>
        <w:rPr>
          <w:sz w:val="32"/>
        </w:rPr>
        <w:tab/>
        <w:t xml:space="preserve">   1sts</w:t>
      </w:r>
    </w:p>
    <w:tbl>
      <w:tblPr>
        <w:tblpPr w:leftFromText="180" w:rightFromText="180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4"/>
        <w:gridCol w:w="3173"/>
        <w:gridCol w:w="1409"/>
        <w:gridCol w:w="2930"/>
      </w:tblGrid>
      <w:tr w:rsidR="00B42D5D" w14:paraId="1FDC99E1" w14:textId="77777777" w:rsidTr="00B42D5D">
        <w:trPr>
          <w:trHeight w:hRule="exact" w:val="360"/>
        </w:trPr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7904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GIRLS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8BA9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BOYS</w:t>
            </w:r>
          </w:p>
        </w:tc>
      </w:tr>
      <w:tr w:rsidR="00B42D5D" w14:paraId="6E0D709F" w14:textId="77777777" w:rsidTr="00B42D5D">
        <w:trPr>
          <w:trHeight w:hRule="exact" w:val="36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0B27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Singles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BCC5" w14:textId="77777777" w:rsidR="00B42D5D" w:rsidRDefault="00B42D5D">
            <w:pPr>
              <w:jc w:val="center"/>
              <w:rPr>
                <w:sz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B717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Singles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F247" w14:textId="77777777" w:rsidR="00B42D5D" w:rsidRDefault="00B42D5D">
            <w:pPr>
              <w:jc w:val="center"/>
              <w:rPr>
                <w:sz w:val="32"/>
              </w:rPr>
            </w:pPr>
          </w:p>
        </w:tc>
      </w:tr>
      <w:tr w:rsidR="00B42D5D" w14:paraId="2083DB29" w14:textId="77777777" w:rsidTr="00B42D5D">
        <w:trPr>
          <w:trHeight w:hRule="exact" w:val="36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7402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2819" w14:textId="77777777" w:rsidR="00B42D5D" w:rsidRDefault="00B42D5D">
            <w:pPr>
              <w:jc w:val="center"/>
              <w:rPr>
                <w:sz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29D7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E004" w14:textId="77777777" w:rsidR="00B42D5D" w:rsidRDefault="00B42D5D">
            <w:pPr>
              <w:jc w:val="center"/>
              <w:rPr>
                <w:sz w:val="32"/>
              </w:rPr>
            </w:pPr>
          </w:p>
        </w:tc>
      </w:tr>
      <w:tr w:rsidR="00B42D5D" w14:paraId="7D09EA8B" w14:textId="77777777" w:rsidTr="00B42D5D">
        <w:trPr>
          <w:trHeight w:hRule="exact" w:val="36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8856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4049" w14:textId="77777777" w:rsidR="00B42D5D" w:rsidRDefault="00B42D5D">
            <w:pPr>
              <w:jc w:val="center"/>
              <w:rPr>
                <w:sz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D981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116B" w14:textId="77777777" w:rsidR="00B42D5D" w:rsidRDefault="00B42D5D">
            <w:pPr>
              <w:jc w:val="center"/>
              <w:rPr>
                <w:sz w:val="32"/>
              </w:rPr>
            </w:pPr>
          </w:p>
        </w:tc>
      </w:tr>
      <w:tr w:rsidR="00B42D5D" w14:paraId="291A637F" w14:textId="77777777" w:rsidTr="00B42D5D">
        <w:trPr>
          <w:trHeight w:hRule="exact" w:val="36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CAF0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1728" w14:textId="77777777" w:rsidR="00B42D5D" w:rsidRDefault="00B42D5D">
            <w:pPr>
              <w:jc w:val="center"/>
              <w:rPr>
                <w:sz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1553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F48C" w14:textId="77777777" w:rsidR="00B42D5D" w:rsidRDefault="00B42D5D">
            <w:pPr>
              <w:jc w:val="center"/>
              <w:rPr>
                <w:sz w:val="32"/>
              </w:rPr>
            </w:pPr>
          </w:p>
        </w:tc>
      </w:tr>
      <w:tr w:rsidR="00B42D5D" w14:paraId="2BAC03FB" w14:textId="77777777" w:rsidTr="00B42D5D">
        <w:trPr>
          <w:trHeight w:hRule="exact" w:val="36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C14C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695C" w14:textId="77777777" w:rsidR="00B42D5D" w:rsidRDefault="00B42D5D">
            <w:pPr>
              <w:jc w:val="center"/>
              <w:rPr>
                <w:sz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C5DE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8827" w14:textId="77777777" w:rsidR="00B42D5D" w:rsidRDefault="00B42D5D">
            <w:pPr>
              <w:jc w:val="center"/>
              <w:rPr>
                <w:sz w:val="32"/>
              </w:rPr>
            </w:pPr>
          </w:p>
        </w:tc>
      </w:tr>
      <w:tr w:rsidR="00B42D5D" w14:paraId="3A6F5672" w14:textId="77777777" w:rsidTr="00B42D5D">
        <w:trPr>
          <w:trHeight w:hRule="exact" w:val="36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766D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D696" w14:textId="77777777" w:rsidR="00B42D5D" w:rsidRDefault="00B42D5D">
            <w:pPr>
              <w:jc w:val="center"/>
              <w:rPr>
                <w:sz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3206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0D62" w14:textId="77777777" w:rsidR="00B42D5D" w:rsidRDefault="00B42D5D">
            <w:pPr>
              <w:jc w:val="center"/>
              <w:rPr>
                <w:sz w:val="32"/>
              </w:rPr>
            </w:pPr>
          </w:p>
        </w:tc>
      </w:tr>
      <w:tr w:rsidR="00B42D5D" w14:paraId="079D3BA4" w14:textId="77777777" w:rsidTr="00B42D5D">
        <w:trPr>
          <w:trHeight w:hRule="exact" w:val="36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3831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9568" w14:textId="77777777" w:rsidR="00B42D5D" w:rsidRDefault="00B42D5D">
            <w:pPr>
              <w:jc w:val="center"/>
              <w:rPr>
                <w:sz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75F2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A37A" w14:textId="77777777" w:rsidR="00B42D5D" w:rsidRDefault="00B42D5D">
            <w:pPr>
              <w:jc w:val="center"/>
              <w:rPr>
                <w:sz w:val="32"/>
              </w:rPr>
            </w:pPr>
          </w:p>
        </w:tc>
      </w:tr>
      <w:tr w:rsidR="00B42D5D" w14:paraId="0CFCA2D4" w14:textId="77777777" w:rsidTr="00B42D5D">
        <w:trPr>
          <w:trHeight w:hRule="exact" w:val="36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BE86" w14:textId="77777777" w:rsidR="00B42D5D" w:rsidRDefault="00B42D5D">
            <w:pPr>
              <w:jc w:val="center"/>
              <w:rPr>
                <w:sz w:val="3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DA26" w14:textId="77777777" w:rsidR="00B42D5D" w:rsidRDefault="00B42D5D">
            <w:pPr>
              <w:jc w:val="center"/>
              <w:rPr>
                <w:sz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9183" w14:textId="77777777" w:rsidR="00B42D5D" w:rsidRDefault="00B42D5D">
            <w:pPr>
              <w:jc w:val="center"/>
              <w:rPr>
                <w:sz w:val="32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20CA" w14:textId="77777777" w:rsidR="00B42D5D" w:rsidRDefault="00B42D5D">
            <w:pPr>
              <w:jc w:val="center"/>
              <w:rPr>
                <w:sz w:val="32"/>
              </w:rPr>
            </w:pPr>
          </w:p>
        </w:tc>
      </w:tr>
      <w:tr w:rsidR="00B42D5D" w14:paraId="421FCB3C" w14:textId="77777777" w:rsidTr="00B42D5D">
        <w:trPr>
          <w:trHeight w:hRule="exact" w:val="36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5064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Doubles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0111" w14:textId="77777777" w:rsidR="00B42D5D" w:rsidRDefault="00B42D5D">
            <w:pPr>
              <w:jc w:val="center"/>
              <w:rPr>
                <w:sz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C2DD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Doubles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8261" w14:textId="77777777" w:rsidR="00B42D5D" w:rsidRDefault="00B42D5D">
            <w:pPr>
              <w:jc w:val="center"/>
              <w:rPr>
                <w:sz w:val="32"/>
              </w:rPr>
            </w:pPr>
          </w:p>
        </w:tc>
      </w:tr>
      <w:tr w:rsidR="00B42D5D" w14:paraId="6044E641" w14:textId="77777777" w:rsidTr="00B42D5D">
        <w:trPr>
          <w:trHeight w:hRule="exact" w:val="36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8A59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521A" w14:textId="77777777" w:rsidR="00B42D5D" w:rsidRDefault="00B42D5D">
            <w:pPr>
              <w:jc w:val="center"/>
              <w:rPr>
                <w:sz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53CA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2387" w14:textId="77777777" w:rsidR="00B42D5D" w:rsidRDefault="00B42D5D">
            <w:pPr>
              <w:jc w:val="center"/>
              <w:rPr>
                <w:sz w:val="32"/>
              </w:rPr>
            </w:pPr>
          </w:p>
        </w:tc>
      </w:tr>
      <w:tr w:rsidR="00B42D5D" w14:paraId="04FEAC4D" w14:textId="77777777" w:rsidTr="00B42D5D">
        <w:trPr>
          <w:trHeight w:hRule="exact" w:val="36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4140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14D5" w14:textId="77777777" w:rsidR="00B42D5D" w:rsidRDefault="00B42D5D">
            <w:pPr>
              <w:jc w:val="center"/>
              <w:rPr>
                <w:sz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0E64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D218" w14:textId="77777777" w:rsidR="00B42D5D" w:rsidRDefault="00B42D5D">
            <w:pPr>
              <w:jc w:val="center"/>
              <w:rPr>
                <w:sz w:val="32"/>
              </w:rPr>
            </w:pPr>
          </w:p>
        </w:tc>
      </w:tr>
      <w:tr w:rsidR="00B42D5D" w14:paraId="292CD2B2" w14:textId="77777777" w:rsidTr="00B42D5D">
        <w:trPr>
          <w:trHeight w:hRule="exact" w:val="36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C7AF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69E0" w14:textId="77777777" w:rsidR="00B42D5D" w:rsidRDefault="00B42D5D">
            <w:pPr>
              <w:jc w:val="center"/>
              <w:rPr>
                <w:sz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A665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95F" w14:textId="77777777" w:rsidR="00B42D5D" w:rsidRDefault="00B42D5D">
            <w:pPr>
              <w:jc w:val="center"/>
              <w:rPr>
                <w:sz w:val="32"/>
              </w:rPr>
            </w:pPr>
          </w:p>
        </w:tc>
      </w:tr>
      <w:tr w:rsidR="00B42D5D" w14:paraId="2981ABE6" w14:textId="77777777" w:rsidTr="00B42D5D">
        <w:trPr>
          <w:trHeight w:hRule="exact" w:val="36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C0B2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31D2" w14:textId="77777777" w:rsidR="00B42D5D" w:rsidRDefault="00B42D5D">
            <w:pPr>
              <w:jc w:val="center"/>
              <w:rPr>
                <w:sz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383B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FB7C" w14:textId="77777777" w:rsidR="00B42D5D" w:rsidRDefault="00B42D5D">
            <w:pPr>
              <w:jc w:val="center"/>
              <w:rPr>
                <w:sz w:val="32"/>
              </w:rPr>
            </w:pPr>
          </w:p>
        </w:tc>
      </w:tr>
      <w:tr w:rsidR="00B42D5D" w14:paraId="504AB3A9" w14:textId="77777777" w:rsidTr="00B42D5D">
        <w:trPr>
          <w:trHeight w:hRule="exact" w:val="36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66F3" w14:textId="77777777" w:rsidR="00B42D5D" w:rsidRDefault="00B42D5D">
            <w:pPr>
              <w:jc w:val="center"/>
              <w:rPr>
                <w:sz w:val="3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74A8" w14:textId="77777777" w:rsidR="00B42D5D" w:rsidRDefault="00B42D5D">
            <w:pPr>
              <w:jc w:val="center"/>
              <w:rPr>
                <w:sz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3EF4" w14:textId="77777777" w:rsidR="00B42D5D" w:rsidRDefault="00B42D5D">
            <w:pPr>
              <w:jc w:val="center"/>
              <w:rPr>
                <w:sz w:val="32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DC05" w14:textId="77777777" w:rsidR="00B42D5D" w:rsidRDefault="00B42D5D">
            <w:pPr>
              <w:jc w:val="center"/>
              <w:rPr>
                <w:sz w:val="32"/>
              </w:rPr>
            </w:pPr>
          </w:p>
        </w:tc>
      </w:tr>
    </w:tbl>
    <w:p w14:paraId="62415E84" w14:textId="7F237F00" w:rsidR="00B42D5D" w:rsidRDefault="00B42D5D" w:rsidP="00B42D5D">
      <w:pPr>
        <w:rPr>
          <w:sz w:val="32"/>
        </w:rPr>
      </w:pPr>
      <w:r>
        <w:rPr>
          <w:sz w:val="32"/>
        </w:rPr>
        <w:tab/>
        <w:t>2nds</w:t>
      </w:r>
    </w:p>
    <w:tbl>
      <w:tblPr>
        <w:tblpPr w:leftFromText="180" w:rightFromText="180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1"/>
        <w:gridCol w:w="3167"/>
        <w:gridCol w:w="1414"/>
        <w:gridCol w:w="2924"/>
      </w:tblGrid>
      <w:tr w:rsidR="00B42D5D" w14:paraId="18966177" w14:textId="77777777" w:rsidTr="00B42D5D">
        <w:trPr>
          <w:trHeight w:hRule="exact" w:val="360"/>
        </w:trPr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DE46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GIRLS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E19E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BOYS</w:t>
            </w:r>
          </w:p>
        </w:tc>
      </w:tr>
      <w:tr w:rsidR="00B42D5D" w14:paraId="1AF69273" w14:textId="77777777" w:rsidTr="00B42D5D">
        <w:trPr>
          <w:trHeight w:hRule="exact" w:val="3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C2DC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Singles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4757" w14:textId="77777777" w:rsidR="00B42D5D" w:rsidRDefault="00B42D5D">
            <w:pPr>
              <w:jc w:val="center"/>
              <w:rPr>
                <w:sz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B124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Singles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986F" w14:textId="77777777" w:rsidR="00B42D5D" w:rsidRDefault="00B42D5D">
            <w:pPr>
              <w:jc w:val="center"/>
              <w:rPr>
                <w:sz w:val="32"/>
              </w:rPr>
            </w:pPr>
          </w:p>
        </w:tc>
      </w:tr>
      <w:tr w:rsidR="00B42D5D" w14:paraId="5D018725" w14:textId="77777777" w:rsidTr="00B42D5D">
        <w:trPr>
          <w:trHeight w:hRule="exact" w:val="3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FB21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E10E" w14:textId="77777777" w:rsidR="00B42D5D" w:rsidRDefault="00B42D5D">
            <w:pPr>
              <w:jc w:val="center"/>
              <w:rPr>
                <w:sz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952D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C551" w14:textId="77777777" w:rsidR="00B42D5D" w:rsidRDefault="00B42D5D">
            <w:pPr>
              <w:jc w:val="center"/>
              <w:rPr>
                <w:sz w:val="32"/>
              </w:rPr>
            </w:pPr>
          </w:p>
        </w:tc>
      </w:tr>
      <w:tr w:rsidR="00B42D5D" w14:paraId="348BC5D9" w14:textId="77777777" w:rsidTr="00B42D5D">
        <w:trPr>
          <w:trHeight w:hRule="exact" w:val="3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84AA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28A8" w14:textId="77777777" w:rsidR="00B42D5D" w:rsidRDefault="00B42D5D">
            <w:pPr>
              <w:jc w:val="center"/>
              <w:rPr>
                <w:sz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5FAB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E42A" w14:textId="77777777" w:rsidR="00B42D5D" w:rsidRDefault="00B42D5D">
            <w:pPr>
              <w:jc w:val="center"/>
              <w:rPr>
                <w:sz w:val="32"/>
              </w:rPr>
            </w:pPr>
          </w:p>
        </w:tc>
      </w:tr>
      <w:tr w:rsidR="00B42D5D" w14:paraId="72E99308" w14:textId="77777777" w:rsidTr="00B42D5D">
        <w:trPr>
          <w:trHeight w:hRule="exact" w:val="3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DE36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A94B" w14:textId="77777777" w:rsidR="00B42D5D" w:rsidRDefault="00B42D5D">
            <w:pPr>
              <w:jc w:val="center"/>
              <w:rPr>
                <w:sz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5678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2A96" w14:textId="77777777" w:rsidR="00B42D5D" w:rsidRDefault="00B42D5D">
            <w:pPr>
              <w:jc w:val="center"/>
              <w:rPr>
                <w:sz w:val="32"/>
              </w:rPr>
            </w:pPr>
          </w:p>
        </w:tc>
      </w:tr>
      <w:tr w:rsidR="00B42D5D" w14:paraId="21CDAE38" w14:textId="77777777" w:rsidTr="00B42D5D">
        <w:trPr>
          <w:trHeight w:hRule="exact" w:val="3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923F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2392" w14:textId="77777777" w:rsidR="00B42D5D" w:rsidRDefault="00B42D5D">
            <w:pPr>
              <w:jc w:val="center"/>
              <w:rPr>
                <w:sz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8A14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0CA4" w14:textId="77777777" w:rsidR="00B42D5D" w:rsidRDefault="00B42D5D">
            <w:pPr>
              <w:jc w:val="center"/>
              <w:rPr>
                <w:sz w:val="32"/>
              </w:rPr>
            </w:pPr>
          </w:p>
        </w:tc>
      </w:tr>
      <w:tr w:rsidR="00B42D5D" w14:paraId="31832207" w14:textId="77777777" w:rsidTr="00B42D5D">
        <w:trPr>
          <w:trHeight w:hRule="exact" w:val="3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6E7C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8A93" w14:textId="77777777" w:rsidR="00B42D5D" w:rsidRDefault="00B42D5D">
            <w:pPr>
              <w:jc w:val="center"/>
              <w:rPr>
                <w:sz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0917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691D" w14:textId="77777777" w:rsidR="00B42D5D" w:rsidRDefault="00B42D5D">
            <w:pPr>
              <w:jc w:val="center"/>
              <w:rPr>
                <w:sz w:val="32"/>
              </w:rPr>
            </w:pPr>
          </w:p>
        </w:tc>
      </w:tr>
      <w:tr w:rsidR="00B42D5D" w14:paraId="0EF4437F" w14:textId="77777777" w:rsidTr="00B42D5D">
        <w:trPr>
          <w:trHeight w:hRule="exact" w:val="3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2BA1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851A" w14:textId="77777777" w:rsidR="00B42D5D" w:rsidRDefault="00B42D5D">
            <w:pPr>
              <w:jc w:val="center"/>
              <w:rPr>
                <w:sz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E01B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455A" w14:textId="77777777" w:rsidR="00B42D5D" w:rsidRDefault="00B42D5D">
            <w:pPr>
              <w:jc w:val="center"/>
              <w:rPr>
                <w:sz w:val="32"/>
              </w:rPr>
            </w:pPr>
          </w:p>
        </w:tc>
      </w:tr>
      <w:tr w:rsidR="00B42D5D" w14:paraId="51A2B4D7" w14:textId="77777777" w:rsidTr="00B42D5D">
        <w:trPr>
          <w:trHeight w:hRule="exact" w:val="3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22A6" w14:textId="77777777" w:rsidR="00B42D5D" w:rsidRDefault="00B42D5D">
            <w:pPr>
              <w:jc w:val="center"/>
              <w:rPr>
                <w:sz w:val="32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0708" w14:textId="77777777" w:rsidR="00B42D5D" w:rsidRDefault="00B42D5D">
            <w:pPr>
              <w:jc w:val="center"/>
              <w:rPr>
                <w:sz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97BF" w14:textId="77777777" w:rsidR="00B42D5D" w:rsidRDefault="00B42D5D">
            <w:pPr>
              <w:jc w:val="center"/>
              <w:rPr>
                <w:sz w:val="3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4C0F" w14:textId="77777777" w:rsidR="00B42D5D" w:rsidRDefault="00B42D5D">
            <w:pPr>
              <w:jc w:val="center"/>
              <w:rPr>
                <w:sz w:val="32"/>
              </w:rPr>
            </w:pPr>
          </w:p>
        </w:tc>
      </w:tr>
      <w:tr w:rsidR="00B42D5D" w14:paraId="3E069113" w14:textId="77777777" w:rsidTr="00B42D5D">
        <w:trPr>
          <w:trHeight w:hRule="exact" w:val="3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6A54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Doubles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0AA2" w14:textId="77777777" w:rsidR="00B42D5D" w:rsidRDefault="00B42D5D">
            <w:pPr>
              <w:jc w:val="center"/>
              <w:rPr>
                <w:sz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B4D4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Doubles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09E6" w14:textId="77777777" w:rsidR="00B42D5D" w:rsidRDefault="00B42D5D">
            <w:pPr>
              <w:jc w:val="center"/>
              <w:rPr>
                <w:sz w:val="32"/>
              </w:rPr>
            </w:pPr>
          </w:p>
        </w:tc>
      </w:tr>
      <w:tr w:rsidR="00B42D5D" w14:paraId="6933AE18" w14:textId="77777777" w:rsidTr="00B42D5D">
        <w:trPr>
          <w:trHeight w:hRule="exact" w:val="3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5B8C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D4EF" w14:textId="77777777" w:rsidR="00B42D5D" w:rsidRDefault="00B42D5D">
            <w:pPr>
              <w:jc w:val="center"/>
              <w:rPr>
                <w:sz w:val="32"/>
              </w:rPr>
            </w:pPr>
            <w:bookmarkStart w:id="0" w:name="_GoBack"/>
            <w:bookmarkEnd w:id="0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D52C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FF09" w14:textId="77777777" w:rsidR="00B42D5D" w:rsidRDefault="00B42D5D">
            <w:pPr>
              <w:jc w:val="center"/>
              <w:rPr>
                <w:sz w:val="32"/>
              </w:rPr>
            </w:pPr>
          </w:p>
        </w:tc>
      </w:tr>
      <w:tr w:rsidR="00B42D5D" w14:paraId="5F9776A6" w14:textId="77777777" w:rsidTr="00B42D5D">
        <w:trPr>
          <w:trHeight w:hRule="exact" w:val="3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C6E6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733E" w14:textId="77777777" w:rsidR="00B42D5D" w:rsidRDefault="00B42D5D">
            <w:pPr>
              <w:jc w:val="center"/>
              <w:rPr>
                <w:sz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FDF2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0075" w14:textId="77777777" w:rsidR="00B42D5D" w:rsidRDefault="00B42D5D">
            <w:pPr>
              <w:jc w:val="center"/>
              <w:rPr>
                <w:sz w:val="32"/>
              </w:rPr>
            </w:pPr>
          </w:p>
        </w:tc>
      </w:tr>
      <w:tr w:rsidR="00B42D5D" w14:paraId="6A1002BA" w14:textId="77777777" w:rsidTr="00B42D5D">
        <w:trPr>
          <w:trHeight w:hRule="exact" w:val="3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98BE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9413" w14:textId="77777777" w:rsidR="00B42D5D" w:rsidRDefault="00B42D5D">
            <w:pPr>
              <w:jc w:val="center"/>
              <w:rPr>
                <w:sz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A20E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9E05" w14:textId="77777777" w:rsidR="00B42D5D" w:rsidRDefault="00B42D5D">
            <w:pPr>
              <w:jc w:val="center"/>
              <w:rPr>
                <w:sz w:val="32"/>
              </w:rPr>
            </w:pPr>
          </w:p>
        </w:tc>
      </w:tr>
      <w:tr w:rsidR="00B42D5D" w14:paraId="48D07947" w14:textId="77777777" w:rsidTr="00B42D5D">
        <w:trPr>
          <w:trHeight w:hRule="exact" w:val="3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9368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BD99" w14:textId="77777777" w:rsidR="00B42D5D" w:rsidRDefault="00B42D5D">
            <w:pPr>
              <w:jc w:val="center"/>
              <w:rPr>
                <w:sz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4EA1" w14:textId="77777777" w:rsidR="00B42D5D" w:rsidRDefault="00B42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623C" w14:textId="77777777" w:rsidR="00B42D5D" w:rsidRDefault="00B42D5D">
            <w:pPr>
              <w:jc w:val="center"/>
              <w:rPr>
                <w:sz w:val="32"/>
              </w:rPr>
            </w:pPr>
          </w:p>
        </w:tc>
      </w:tr>
      <w:tr w:rsidR="00B42D5D" w14:paraId="54095194" w14:textId="77777777" w:rsidTr="00B42D5D">
        <w:trPr>
          <w:trHeight w:hRule="exact" w:val="3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7EB3" w14:textId="77777777" w:rsidR="00B42D5D" w:rsidRDefault="00B42D5D">
            <w:pPr>
              <w:jc w:val="center"/>
              <w:rPr>
                <w:sz w:val="32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4DB4" w14:textId="77777777" w:rsidR="00B42D5D" w:rsidRDefault="00B42D5D">
            <w:pPr>
              <w:jc w:val="center"/>
              <w:rPr>
                <w:sz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C078" w14:textId="77777777" w:rsidR="00B42D5D" w:rsidRDefault="00B42D5D">
            <w:pPr>
              <w:jc w:val="center"/>
              <w:rPr>
                <w:sz w:val="3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84DF" w14:textId="77777777" w:rsidR="00B42D5D" w:rsidRDefault="00B42D5D">
            <w:pPr>
              <w:jc w:val="center"/>
              <w:rPr>
                <w:sz w:val="32"/>
              </w:rPr>
            </w:pPr>
          </w:p>
        </w:tc>
      </w:tr>
    </w:tbl>
    <w:p w14:paraId="048B6A32" w14:textId="77777777" w:rsidR="00B42D5D" w:rsidRDefault="00B42D5D" w:rsidP="00B42D5D">
      <w:pPr>
        <w:jc w:val="center"/>
        <w:rPr>
          <w:b/>
          <w:bCs/>
          <w:u w:val="single"/>
          <w:lang w:val="en-US"/>
        </w:rPr>
      </w:pPr>
      <w:r>
        <w:rPr>
          <w:sz w:val="32"/>
          <w:u w:val="single"/>
        </w:rPr>
        <w:t xml:space="preserve"> </w:t>
      </w:r>
      <w:r>
        <w:rPr>
          <w:b/>
          <w:bCs/>
          <w:u w:val="single"/>
          <w:lang w:val="en-US"/>
        </w:rPr>
        <w:t>SATIS Regulations re seedings</w:t>
      </w:r>
    </w:p>
    <w:p w14:paraId="7375A1F4" w14:textId="77777777" w:rsidR="00B42D5D" w:rsidRDefault="00B42D5D" w:rsidP="00B42D5D">
      <w:pPr>
        <w:jc w:val="both"/>
        <w:rPr>
          <w:color w:val="FF0000"/>
        </w:rPr>
      </w:pPr>
      <w:r>
        <w:rPr>
          <w:b/>
        </w:rPr>
        <w:t>All Schools are required to send to the Administrative Officers</w:t>
      </w:r>
      <w:r>
        <w:t xml:space="preserve"> </w:t>
      </w:r>
      <w:r>
        <w:rPr>
          <w:b/>
          <w:color w:val="FF0000"/>
        </w:rPr>
        <w:t>before the completion of the 3</w:t>
      </w:r>
      <w:r>
        <w:rPr>
          <w:b/>
          <w:color w:val="FF0000"/>
          <w:vertAlign w:val="superscript"/>
        </w:rPr>
        <w:t>rd</w:t>
      </w:r>
      <w:r>
        <w:rPr>
          <w:b/>
          <w:color w:val="FF0000"/>
        </w:rPr>
        <w:t xml:space="preserve"> match of r</w:t>
      </w:r>
      <w:r>
        <w:rPr>
          <w:color w:val="FF0000"/>
        </w:rPr>
        <w:t xml:space="preserve">egional games, </w:t>
      </w:r>
      <w:r>
        <w:t>the names and seeded order of their players on the proforma provided.</w:t>
      </w:r>
    </w:p>
    <w:p w14:paraId="75510E97" w14:textId="20DC38F3" w:rsidR="00B42D5D" w:rsidRPr="00B42D5D" w:rsidRDefault="00B42D5D" w:rsidP="00B42D5D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In doubles, the players may be selected in any combination of singles seedings but the first doubles pairing must be designated prior to the 3</w:t>
      </w:r>
      <w:r>
        <w:rPr>
          <w:b/>
          <w:bCs/>
          <w:vertAlign w:val="superscript"/>
          <w:lang w:val="en-US"/>
        </w:rPr>
        <w:t>rd</w:t>
      </w:r>
      <w:r>
        <w:rPr>
          <w:b/>
          <w:bCs/>
          <w:lang w:val="en-US"/>
        </w:rPr>
        <w:t xml:space="preserve"> match of regional games.</w:t>
      </w:r>
    </w:p>
    <w:sectPr w:rsidR="00B42D5D" w:rsidRPr="00B42D5D" w:rsidSect="00B42D5D">
      <w:headerReference w:type="default" r:id="rId6"/>
      <w:footerReference w:type="default" r:id="rId7"/>
      <w:pgSz w:w="11906" w:h="16838"/>
      <w:pgMar w:top="1440" w:right="1440" w:bottom="567" w:left="1440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C5FA2" w14:textId="77777777" w:rsidR="00385E1C" w:rsidRDefault="00385E1C" w:rsidP="000A7A67">
      <w:r>
        <w:separator/>
      </w:r>
    </w:p>
  </w:endnote>
  <w:endnote w:type="continuationSeparator" w:id="0">
    <w:p w14:paraId="0FF82A82" w14:textId="77777777" w:rsidR="00385E1C" w:rsidRDefault="00385E1C" w:rsidP="000A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C428E" w14:textId="77777777" w:rsidR="000E4212" w:rsidRPr="00D71AB5" w:rsidRDefault="000E4212" w:rsidP="00B0558D">
    <w:pPr>
      <w:pStyle w:val="Footer"/>
      <w:tabs>
        <w:tab w:val="left" w:pos="0"/>
      </w:tabs>
      <w:ind w:hanging="993"/>
      <w:rPr>
        <w:rFonts w:ascii="Arial Narrow" w:hAnsi="Arial Narrow"/>
        <w:i/>
        <w:sz w:val="18"/>
      </w:rPr>
    </w:pPr>
    <w:r w:rsidRPr="00D71AB5">
      <w:rPr>
        <w:rFonts w:ascii="Arial Narrow" w:hAnsi="Arial Narrow"/>
        <w:i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CA789A" wp14:editId="6081985D">
              <wp:simplePos x="0" y="0"/>
              <wp:positionH relativeFrom="column">
                <wp:posOffset>-673100</wp:posOffset>
              </wp:positionH>
              <wp:positionV relativeFrom="paragraph">
                <wp:posOffset>-27305</wp:posOffset>
              </wp:positionV>
              <wp:extent cx="69596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596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A100CB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pt,-2.15pt" to="49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" strokecolor="#002060" strokeweight=".5pt">
              <v:stroke joinstyle="miter"/>
            </v:line>
          </w:pict>
        </mc:Fallback>
      </mc:AlternateContent>
    </w:r>
    <w:r w:rsidRPr="00D71AB5">
      <w:rPr>
        <w:rFonts w:ascii="Arial Narrow" w:hAnsi="Arial Narrow"/>
        <w:i/>
        <w:sz w:val="18"/>
      </w:rPr>
      <w:t>Sports Association of Tasmanian Independent Schools</w:t>
    </w:r>
  </w:p>
  <w:p w14:paraId="0B622578" w14:textId="77777777" w:rsidR="000A7A67" w:rsidRPr="000E4212" w:rsidRDefault="000E4212" w:rsidP="00B0558D">
    <w:pPr>
      <w:pStyle w:val="Footer"/>
      <w:tabs>
        <w:tab w:val="left" w:pos="0"/>
      </w:tabs>
      <w:ind w:hanging="993"/>
      <w:rPr>
        <w:rFonts w:ascii="Arial Narrow" w:hAnsi="Arial Narrow"/>
        <w:i/>
        <w:sz w:val="18"/>
      </w:rPr>
    </w:pPr>
    <w:r w:rsidRPr="00D71AB5">
      <w:rPr>
        <w:rFonts w:ascii="Arial Narrow" w:hAnsi="Arial Narrow"/>
        <w:i/>
        <w:sz w:val="18"/>
      </w:rPr>
      <w:t>www.satis.com.a</w:t>
    </w:r>
    <w:r>
      <w:rPr>
        <w:rFonts w:ascii="Arial Narrow" w:hAnsi="Arial Narrow"/>
        <w:i/>
        <w:sz w:val="18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CD5D7" w14:textId="77777777" w:rsidR="00385E1C" w:rsidRDefault="00385E1C" w:rsidP="000A7A67">
      <w:r>
        <w:separator/>
      </w:r>
    </w:p>
  </w:footnote>
  <w:footnote w:type="continuationSeparator" w:id="0">
    <w:p w14:paraId="62E1F087" w14:textId="77777777" w:rsidR="00385E1C" w:rsidRDefault="00385E1C" w:rsidP="000A7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CFB8B" w14:textId="77777777" w:rsidR="000A7A67" w:rsidRPr="000A7A67" w:rsidRDefault="000A7A6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27940C" wp14:editId="5A6744E2">
          <wp:simplePos x="0" y="0"/>
          <wp:positionH relativeFrom="margin">
            <wp:posOffset>-673769</wp:posOffset>
          </wp:positionH>
          <wp:positionV relativeFrom="paragraph">
            <wp:posOffset>-140769</wp:posOffset>
          </wp:positionV>
          <wp:extent cx="1427042" cy="504825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tis_logo_v2_Full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042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5D"/>
    <w:rsid w:val="00052F34"/>
    <w:rsid w:val="000A7A67"/>
    <w:rsid w:val="000E267A"/>
    <w:rsid w:val="000E4212"/>
    <w:rsid w:val="00194B61"/>
    <w:rsid w:val="00385E1C"/>
    <w:rsid w:val="00B00D0E"/>
    <w:rsid w:val="00B0558D"/>
    <w:rsid w:val="00B42D5D"/>
    <w:rsid w:val="00CB4DCD"/>
    <w:rsid w:val="00FA3102"/>
    <w:rsid w:val="00F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99193"/>
  <w15:chartTrackingRefBased/>
  <w15:docId w15:val="{50DD5672-155A-4DED-B89B-4263FEEF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A67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7A6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A7A67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7A6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.tyson\Documents\Custom%20Office%20Templates\SATIS%20Letterhead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SATIS Letterhead v2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2019-02-07T20:29:00Z</dcterms:created>
  <dcterms:modified xsi:type="dcterms:W3CDTF">2019-02-07T20:31:00Z</dcterms:modified>
</cp:coreProperties>
</file>